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FE" w:rsidRPr="00ED3147" w:rsidRDefault="00C06CEF" w:rsidP="00C64C88">
      <w:pPr>
        <w:spacing w:beforeLines="50" w:before="180" w:afterLines="50" w:after="180"/>
        <w:jc w:val="center"/>
        <w:rPr>
          <w:rFonts w:eastAsia="標楷體"/>
          <w:b/>
          <w:bCs/>
          <w:sz w:val="32"/>
          <w:szCs w:val="32"/>
        </w:rPr>
      </w:pPr>
      <w:proofErr w:type="gramStart"/>
      <w:r>
        <w:rPr>
          <w:rFonts w:eastAsia="標楷體" w:hint="eastAsia"/>
          <w:b/>
          <w:bCs/>
          <w:sz w:val="32"/>
          <w:szCs w:val="32"/>
        </w:rPr>
        <w:t>諮</w:t>
      </w:r>
      <w:proofErr w:type="gramEnd"/>
      <w:r>
        <w:rPr>
          <w:rFonts w:eastAsia="標楷體" w:hint="eastAsia"/>
          <w:b/>
          <w:bCs/>
          <w:sz w:val="32"/>
          <w:szCs w:val="32"/>
        </w:rPr>
        <w:t xml:space="preserve"> </w:t>
      </w:r>
      <w:proofErr w:type="gramStart"/>
      <w:r>
        <w:rPr>
          <w:rFonts w:eastAsia="標楷體" w:hint="eastAsia"/>
          <w:b/>
          <w:bCs/>
          <w:sz w:val="32"/>
          <w:szCs w:val="32"/>
        </w:rPr>
        <w:t>詢</w:t>
      </w:r>
      <w:proofErr w:type="gramEnd"/>
      <w:r w:rsidR="00CD63CA">
        <w:rPr>
          <w:rFonts w:eastAsia="標楷體" w:hint="eastAsia"/>
          <w:b/>
          <w:bCs/>
          <w:sz w:val="32"/>
          <w:szCs w:val="32"/>
        </w:rPr>
        <w:t xml:space="preserve"> </w:t>
      </w:r>
      <w:r w:rsidR="00790FFE" w:rsidRPr="00ED3147">
        <w:rPr>
          <w:rFonts w:eastAsia="標楷體"/>
          <w:b/>
          <w:bCs/>
          <w:sz w:val="32"/>
          <w:szCs w:val="32"/>
        </w:rPr>
        <w:t>服</w:t>
      </w:r>
      <w:r w:rsidR="00CD63CA">
        <w:rPr>
          <w:rFonts w:eastAsia="標楷體" w:hint="eastAsia"/>
          <w:b/>
          <w:bCs/>
          <w:sz w:val="32"/>
          <w:szCs w:val="32"/>
        </w:rPr>
        <w:t xml:space="preserve"> </w:t>
      </w:r>
      <w:proofErr w:type="gramStart"/>
      <w:r w:rsidR="00790FFE" w:rsidRPr="00ED3147">
        <w:rPr>
          <w:rFonts w:eastAsia="標楷體"/>
          <w:b/>
          <w:bCs/>
          <w:sz w:val="32"/>
          <w:szCs w:val="32"/>
        </w:rPr>
        <w:t>務</w:t>
      </w:r>
      <w:proofErr w:type="gramEnd"/>
      <w:r w:rsidR="00CD63CA">
        <w:rPr>
          <w:rFonts w:eastAsia="標楷體" w:hint="eastAsia"/>
          <w:b/>
          <w:bCs/>
          <w:sz w:val="32"/>
          <w:szCs w:val="32"/>
        </w:rPr>
        <w:t xml:space="preserve"> </w:t>
      </w:r>
      <w:r w:rsidR="0017344A" w:rsidRPr="00ED3147">
        <w:rPr>
          <w:rFonts w:eastAsia="標楷體"/>
          <w:b/>
          <w:bCs/>
          <w:sz w:val="32"/>
          <w:szCs w:val="32"/>
        </w:rPr>
        <w:t>保</w:t>
      </w:r>
      <w:r w:rsidR="00CD63CA">
        <w:rPr>
          <w:rFonts w:eastAsia="標楷體" w:hint="eastAsia"/>
          <w:b/>
          <w:bCs/>
          <w:sz w:val="32"/>
          <w:szCs w:val="32"/>
        </w:rPr>
        <w:t xml:space="preserve"> </w:t>
      </w:r>
      <w:r w:rsidR="0017344A" w:rsidRPr="00ED3147">
        <w:rPr>
          <w:rFonts w:eastAsia="標楷體"/>
          <w:b/>
          <w:bCs/>
          <w:sz w:val="32"/>
          <w:szCs w:val="32"/>
        </w:rPr>
        <w:t>密</w:t>
      </w:r>
      <w:r w:rsidR="00CD63CA">
        <w:rPr>
          <w:rFonts w:eastAsia="標楷體" w:hint="eastAsia"/>
          <w:b/>
          <w:bCs/>
          <w:sz w:val="32"/>
          <w:szCs w:val="32"/>
        </w:rPr>
        <w:t xml:space="preserve"> </w:t>
      </w:r>
      <w:r w:rsidR="0017344A" w:rsidRPr="00ED3147">
        <w:rPr>
          <w:rFonts w:eastAsia="標楷體"/>
          <w:b/>
          <w:bCs/>
          <w:sz w:val="32"/>
          <w:szCs w:val="32"/>
        </w:rPr>
        <w:t>協</w:t>
      </w:r>
      <w:r w:rsidR="00CD63CA">
        <w:rPr>
          <w:rFonts w:eastAsia="標楷體" w:hint="eastAsia"/>
          <w:b/>
          <w:bCs/>
          <w:sz w:val="32"/>
          <w:szCs w:val="32"/>
        </w:rPr>
        <w:t xml:space="preserve"> </w:t>
      </w:r>
      <w:r w:rsidR="0017344A" w:rsidRPr="00ED3147">
        <w:rPr>
          <w:rFonts w:eastAsia="標楷體"/>
          <w:b/>
          <w:bCs/>
          <w:sz w:val="32"/>
          <w:szCs w:val="32"/>
        </w:rPr>
        <w:t>定</w:t>
      </w:r>
      <w:r w:rsidR="00CD63CA">
        <w:rPr>
          <w:rFonts w:eastAsia="標楷體" w:hint="eastAsia"/>
          <w:b/>
          <w:bCs/>
          <w:sz w:val="32"/>
          <w:szCs w:val="32"/>
        </w:rPr>
        <w:t xml:space="preserve"> </w:t>
      </w:r>
      <w:r w:rsidR="00790FFE" w:rsidRPr="00ED3147">
        <w:rPr>
          <w:rFonts w:eastAsia="標楷體"/>
          <w:b/>
          <w:bCs/>
          <w:sz w:val="32"/>
          <w:szCs w:val="32"/>
        </w:rPr>
        <w:t>書</w:t>
      </w:r>
    </w:p>
    <w:p w:rsidR="00961D47" w:rsidRPr="00476E1D" w:rsidRDefault="00790FFE" w:rsidP="00C64C88">
      <w:pPr>
        <w:spacing w:line="480" w:lineRule="exact"/>
        <w:jc w:val="both"/>
        <w:rPr>
          <w:rFonts w:eastAsia="標楷體"/>
        </w:rPr>
      </w:pPr>
      <w:r w:rsidRPr="00476E1D">
        <w:rPr>
          <w:rFonts w:eastAsia="標楷體"/>
        </w:rPr>
        <w:t>立合約書人</w:t>
      </w:r>
      <w:r w:rsidRPr="00476E1D">
        <w:rPr>
          <w:rFonts w:eastAsia="標楷體"/>
        </w:rPr>
        <w:t>_____________________ (</w:t>
      </w:r>
      <w:r w:rsidRPr="00476E1D">
        <w:rPr>
          <w:rFonts w:eastAsia="標楷體"/>
        </w:rPr>
        <w:t>以下簡稱甲方</w:t>
      </w:r>
      <w:r w:rsidRPr="00476E1D">
        <w:rPr>
          <w:rFonts w:eastAsia="標楷體"/>
        </w:rPr>
        <w:t>)</w:t>
      </w:r>
      <w:r w:rsidR="000B4387" w:rsidRPr="00476E1D">
        <w:rPr>
          <w:rFonts w:eastAsia="標楷體"/>
        </w:rPr>
        <w:t>及</w:t>
      </w:r>
      <w:r w:rsidR="00100F44" w:rsidRPr="00476E1D">
        <w:rPr>
          <w:rFonts w:eastAsia="標楷體"/>
          <w:u w:val="single"/>
        </w:rPr>
        <w:t xml:space="preserve"> </w:t>
      </w:r>
      <w:r w:rsidR="00C06CEF" w:rsidRPr="00476E1D">
        <w:rPr>
          <w:rFonts w:eastAsia="標楷體"/>
          <w:u w:val="single"/>
        </w:rPr>
        <w:t>高通量基因</w:t>
      </w:r>
      <w:proofErr w:type="gramStart"/>
      <w:r w:rsidR="00C06CEF" w:rsidRPr="00476E1D">
        <w:rPr>
          <w:rFonts w:eastAsia="標楷體"/>
          <w:u w:val="single"/>
        </w:rPr>
        <w:t>體</w:t>
      </w:r>
      <w:r w:rsidR="00100F44" w:rsidRPr="00476E1D">
        <w:rPr>
          <w:rFonts w:eastAsia="標楷體"/>
          <w:u w:val="single"/>
        </w:rPr>
        <w:t>暨巨量</w:t>
      </w:r>
      <w:proofErr w:type="gramEnd"/>
      <w:r w:rsidR="00100F44" w:rsidRPr="00476E1D">
        <w:rPr>
          <w:rFonts w:eastAsia="標楷體"/>
          <w:u w:val="single"/>
        </w:rPr>
        <w:t>資料分析核心設施</w:t>
      </w:r>
      <w:r w:rsidR="00476E1D">
        <w:rPr>
          <w:rFonts w:eastAsia="標楷體" w:hint="eastAsia"/>
          <w:u w:val="single"/>
        </w:rPr>
        <w:t xml:space="preserve"> </w:t>
      </w:r>
      <w:r w:rsidRPr="00476E1D">
        <w:rPr>
          <w:rFonts w:eastAsia="標楷體"/>
        </w:rPr>
        <w:t>(</w:t>
      </w:r>
      <w:r w:rsidRPr="00476E1D">
        <w:rPr>
          <w:rFonts w:eastAsia="標楷體"/>
        </w:rPr>
        <w:t>以下簡稱乙方</w:t>
      </w:r>
      <w:r w:rsidRPr="00476E1D">
        <w:rPr>
          <w:rFonts w:eastAsia="標楷體"/>
        </w:rPr>
        <w:t>)</w:t>
      </w:r>
      <w:r w:rsidRPr="00476E1D">
        <w:rPr>
          <w:rFonts w:eastAsia="標楷體"/>
        </w:rPr>
        <w:t>，茲因甲方委託乙方進行</w:t>
      </w:r>
      <w:r w:rsidR="00476E1D">
        <w:rPr>
          <w:rFonts w:eastAsia="標楷體"/>
        </w:rPr>
        <w:t>__</w:t>
      </w:r>
      <w:r w:rsidR="00476E1D" w:rsidRPr="00476E1D">
        <w:rPr>
          <w:rFonts w:eastAsia="標楷體"/>
        </w:rPr>
        <w:t>____</w:t>
      </w:r>
      <w:r w:rsidR="00476E1D">
        <w:rPr>
          <w:rFonts w:eastAsia="標楷體"/>
        </w:rPr>
        <w:t>__</w:t>
      </w:r>
      <w:r w:rsidRPr="00476E1D">
        <w:rPr>
          <w:rFonts w:eastAsia="標楷體"/>
        </w:rPr>
        <w:t>___________</w:t>
      </w:r>
      <w:r w:rsidR="00476E1D">
        <w:rPr>
          <w:rFonts w:eastAsia="標楷體" w:hint="eastAsia"/>
        </w:rPr>
        <w:t xml:space="preserve"> </w:t>
      </w:r>
      <w:r w:rsidRPr="00476E1D">
        <w:rPr>
          <w:rFonts w:eastAsia="標楷體"/>
        </w:rPr>
        <w:t>___________________</w:t>
      </w:r>
      <w:r w:rsidRPr="00476E1D">
        <w:rPr>
          <w:rFonts w:eastAsia="標楷體"/>
        </w:rPr>
        <w:t>之</w:t>
      </w:r>
      <w:r w:rsidR="00C06CEF" w:rsidRPr="00476E1D">
        <w:rPr>
          <w:rFonts w:eastAsia="標楷體"/>
        </w:rPr>
        <w:t>諮詢</w:t>
      </w:r>
      <w:r w:rsidRPr="00476E1D">
        <w:rPr>
          <w:rFonts w:eastAsia="標楷體"/>
        </w:rPr>
        <w:t>服務，</w:t>
      </w:r>
      <w:r w:rsidR="00AD4CE1" w:rsidRPr="00476E1D">
        <w:rPr>
          <w:rFonts w:eastAsia="標楷體"/>
        </w:rPr>
        <w:t>雙</w:t>
      </w:r>
      <w:r w:rsidRPr="00476E1D">
        <w:rPr>
          <w:rFonts w:eastAsia="標楷體"/>
        </w:rPr>
        <w:t>方同意本於誠信原則，協議下列條款，以為共同遵守：</w:t>
      </w:r>
    </w:p>
    <w:p w:rsidR="00A64239" w:rsidRPr="00476E1D" w:rsidRDefault="00100F44" w:rsidP="00100F44">
      <w:pPr>
        <w:numPr>
          <w:ilvl w:val="0"/>
          <w:numId w:val="1"/>
        </w:numPr>
        <w:tabs>
          <w:tab w:val="left" w:pos="1080"/>
        </w:tabs>
        <w:spacing w:line="440" w:lineRule="exact"/>
        <w:ind w:left="1134" w:hanging="1134"/>
        <w:jc w:val="both"/>
        <w:rPr>
          <w:rFonts w:eastAsia="標楷體"/>
        </w:rPr>
      </w:pPr>
      <w:r w:rsidRPr="00476E1D">
        <w:rPr>
          <w:rFonts w:eastAsia="標楷體"/>
        </w:rPr>
        <w:t>保密</w:t>
      </w:r>
      <w:r w:rsidR="00A64239" w:rsidRPr="00476E1D">
        <w:rPr>
          <w:rFonts w:eastAsia="標楷體"/>
        </w:rPr>
        <w:t>期間</w:t>
      </w:r>
    </w:p>
    <w:p w:rsidR="00790FFE" w:rsidRPr="00476E1D" w:rsidRDefault="00790FFE" w:rsidP="00C64C88">
      <w:pPr>
        <w:tabs>
          <w:tab w:val="left" w:pos="1080"/>
        </w:tabs>
        <w:spacing w:line="440" w:lineRule="exact"/>
        <w:ind w:left="1134"/>
        <w:jc w:val="both"/>
        <w:rPr>
          <w:rFonts w:eastAsia="標楷體"/>
        </w:rPr>
      </w:pPr>
      <w:r w:rsidRPr="00476E1D">
        <w:rPr>
          <w:rFonts w:eastAsia="標楷體"/>
        </w:rPr>
        <w:t>自民國</w:t>
      </w:r>
      <w:r w:rsidRPr="00476E1D">
        <w:rPr>
          <w:rFonts w:eastAsia="標楷體"/>
        </w:rPr>
        <w:t>____</w:t>
      </w:r>
      <w:r w:rsidRPr="00476E1D">
        <w:rPr>
          <w:rFonts w:eastAsia="標楷體"/>
        </w:rPr>
        <w:t>年</w:t>
      </w:r>
      <w:r w:rsidRPr="00476E1D">
        <w:rPr>
          <w:rFonts w:eastAsia="標楷體"/>
        </w:rPr>
        <w:t>____</w:t>
      </w:r>
      <w:r w:rsidRPr="00476E1D">
        <w:rPr>
          <w:rFonts w:eastAsia="標楷體"/>
        </w:rPr>
        <w:t>月</w:t>
      </w:r>
      <w:r w:rsidRPr="00476E1D">
        <w:rPr>
          <w:rFonts w:eastAsia="標楷體"/>
        </w:rPr>
        <w:t>____</w:t>
      </w:r>
      <w:r w:rsidRPr="00476E1D">
        <w:rPr>
          <w:rFonts w:eastAsia="標楷體"/>
        </w:rPr>
        <w:t>日起</w:t>
      </w:r>
      <w:r w:rsidR="00A64239" w:rsidRPr="00476E1D">
        <w:rPr>
          <w:rFonts w:eastAsia="標楷體"/>
        </w:rPr>
        <w:t>生效，</w:t>
      </w:r>
      <w:r w:rsidR="00100F44" w:rsidRPr="00476E1D">
        <w:rPr>
          <w:rFonts w:eastAsia="標楷體"/>
        </w:rPr>
        <w:t>為期五年</w:t>
      </w:r>
      <w:r w:rsidRPr="00476E1D">
        <w:rPr>
          <w:rFonts w:eastAsia="標楷體"/>
        </w:rPr>
        <w:t>。</w:t>
      </w:r>
    </w:p>
    <w:p w:rsidR="00A64239" w:rsidRPr="00476E1D" w:rsidRDefault="00100F44" w:rsidP="00C64C88">
      <w:pPr>
        <w:numPr>
          <w:ilvl w:val="0"/>
          <w:numId w:val="1"/>
        </w:numPr>
        <w:tabs>
          <w:tab w:val="clear" w:pos="480"/>
          <w:tab w:val="left" w:pos="1080"/>
        </w:tabs>
        <w:spacing w:line="440" w:lineRule="exact"/>
        <w:ind w:left="1080" w:hanging="1080"/>
        <w:jc w:val="both"/>
        <w:rPr>
          <w:rFonts w:eastAsia="標楷體"/>
        </w:rPr>
      </w:pPr>
      <w:r w:rsidRPr="00476E1D">
        <w:rPr>
          <w:rFonts w:eastAsia="標楷體"/>
        </w:rPr>
        <w:t>協定</w:t>
      </w:r>
      <w:r w:rsidR="00A64239" w:rsidRPr="00476E1D">
        <w:rPr>
          <w:rFonts w:eastAsia="標楷體"/>
        </w:rPr>
        <w:t>目的</w:t>
      </w:r>
    </w:p>
    <w:p w:rsidR="00790FFE" w:rsidRPr="00476E1D" w:rsidRDefault="00790FFE" w:rsidP="00C64C88">
      <w:pPr>
        <w:tabs>
          <w:tab w:val="left" w:pos="1080"/>
        </w:tabs>
        <w:spacing w:line="440" w:lineRule="exact"/>
        <w:ind w:left="1080"/>
        <w:jc w:val="both"/>
        <w:rPr>
          <w:rFonts w:eastAsia="標楷體"/>
        </w:rPr>
      </w:pPr>
      <w:r w:rsidRPr="00476E1D">
        <w:rPr>
          <w:rFonts w:eastAsia="標楷體"/>
        </w:rPr>
        <w:t>甲方委託之內容</w:t>
      </w:r>
      <w:r w:rsidRPr="00476E1D">
        <w:rPr>
          <w:rFonts w:eastAsia="標楷體"/>
        </w:rPr>
        <w:t>(</w:t>
      </w:r>
      <w:r w:rsidRPr="00476E1D">
        <w:rPr>
          <w:rFonts w:eastAsia="標楷體"/>
        </w:rPr>
        <w:t>以下簡稱本服務</w:t>
      </w:r>
      <w:r w:rsidRPr="00476E1D">
        <w:rPr>
          <w:rFonts w:eastAsia="標楷體"/>
        </w:rPr>
        <w:t>)</w:t>
      </w:r>
      <w:r w:rsidRPr="00476E1D">
        <w:rPr>
          <w:rFonts w:eastAsia="標楷體"/>
        </w:rPr>
        <w:t>，詳如附件</w:t>
      </w:r>
      <w:r w:rsidR="005356BF" w:rsidRPr="00476E1D">
        <w:rPr>
          <w:rFonts w:eastAsia="標楷體"/>
        </w:rPr>
        <w:t>1</w:t>
      </w:r>
      <w:proofErr w:type="gramStart"/>
      <w:r w:rsidR="0035225A" w:rsidRPr="00476E1D">
        <w:rPr>
          <w:rFonts w:eastAsia="標楷體"/>
          <w:color w:val="FF0000"/>
        </w:rPr>
        <w:t>（</w:t>
      </w:r>
      <w:proofErr w:type="gramEnd"/>
      <w:r w:rsidR="00230E42" w:rsidRPr="00476E1D">
        <w:rPr>
          <w:rFonts w:eastAsia="標楷體"/>
          <w:color w:val="FF0000"/>
        </w:rPr>
        <w:t>註：</w:t>
      </w:r>
      <w:r w:rsidR="00300657" w:rsidRPr="00476E1D">
        <w:rPr>
          <w:rFonts w:eastAsia="標楷體"/>
          <w:color w:val="FF0000"/>
        </w:rPr>
        <w:t>附件為「</w:t>
      </w:r>
      <w:r w:rsidR="00100F44" w:rsidRPr="00476E1D">
        <w:rPr>
          <w:rFonts w:eastAsia="標楷體"/>
          <w:color w:val="FF0000"/>
        </w:rPr>
        <w:t>技術專家諮</w:t>
      </w:r>
      <w:proofErr w:type="gramStart"/>
      <w:r w:rsidR="00100F44" w:rsidRPr="00476E1D">
        <w:rPr>
          <w:rFonts w:eastAsia="標楷體"/>
          <w:color w:val="FF0000"/>
        </w:rPr>
        <w:t>詢</w:t>
      </w:r>
      <w:proofErr w:type="gramEnd"/>
      <w:r w:rsidR="00100F44" w:rsidRPr="00476E1D">
        <w:rPr>
          <w:rFonts w:eastAsia="標楷體"/>
          <w:color w:val="FF0000"/>
        </w:rPr>
        <w:t>服務紀錄</w:t>
      </w:r>
      <w:r w:rsidR="00300657" w:rsidRPr="00476E1D">
        <w:rPr>
          <w:rFonts w:eastAsia="標楷體"/>
          <w:color w:val="FF0000"/>
        </w:rPr>
        <w:t>單」</w:t>
      </w:r>
      <w:r w:rsidRPr="00476E1D">
        <w:rPr>
          <w:rFonts w:eastAsia="標楷體"/>
        </w:rPr>
        <w:t>。</w:t>
      </w:r>
    </w:p>
    <w:p w:rsidR="00790FFE" w:rsidRPr="00476E1D" w:rsidRDefault="006E5BEB" w:rsidP="00C64C88">
      <w:pPr>
        <w:numPr>
          <w:ilvl w:val="0"/>
          <w:numId w:val="1"/>
        </w:numPr>
        <w:tabs>
          <w:tab w:val="left" w:pos="1080"/>
        </w:tabs>
        <w:spacing w:line="440" w:lineRule="exact"/>
        <w:ind w:left="1080" w:hanging="1080"/>
        <w:jc w:val="both"/>
        <w:rPr>
          <w:rFonts w:eastAsia="標楷體"/>
        </w:rPr>
      </w:pPr>
      <w:r w:rsidRPr="00476E1D">
        <w:rPr>
          <w:rFonts w:eastAsia="標楷體"/>
        </w:rPr>
        <w:t>甲乙方之義</w:t>
      </w:r>
      <w:proofErr w:type="gramStart"/>
      <w:r w:rsidRPr="00476E1D">
        <w:rPr>
          <w:rFonts w:eastAsia="標楷體"/>
        </w:rPr>
        <w:t>務</w:t>
      </w:r>
      <w:proofErr w:type="gramEnd"/>
      <w:r w:rsidR="00476CA9" w:rsidRPr="00476E1D">
        <w:rPr>
          <w:rFonts w:eastAsia="標楷體"/>
        </w:rPr>
        <w:t>：</w:t>
      </w:r>
      <w:r w:rsidR="00F33242" w:rsidRPr="00476E1D">
        <w:rPr>
          <w:rFonts w:eastAsia="標楷體"/>
        </w:rPr>
        <w:t xml:space="preserve"> </w:t>
      </w:r>
    </w:p>
    <w:p w:rsidR="00100F44" w:rsidRPr="00476E1D" w:rsidRDefault="007A15CB" w:rsidP="00100F44">
      <w:pPr>
        <w:pStyle w:val="af0"/>
        <w:numPr>
          <w:ilvl w:val="0"/>
          <w:numId w:val="3"/>
        </w:numPr>
        <w:tabs>
          <w:tab w:val="left" w:pos="1701"/>
          <w:tab w:val="left" w:pos="1800"/>
        </w:tabs>
        <w:spacing w:line="440" w:lineRule="exact"/>
        <w:ind w:leftChars="0"/>
        <w:jc w:val="both"/>
        <w:rPr>
          <w:rFonts w:eastAsia="標楷體"/>
        </w:rPr>
      </w:pPr>
      <w:r w:rsidRPr="00476E1D">
        <w:rPr>
          <w:rFonts w:eastAsia="標楷體"/>
        </w:rPr>
        <w:t>乙方</w:t>
      </w:r>
      <w:r w:rsidR="00100F44" w:rsidRPr="00476E1D">
        <w:rPr>
          <w:rFonts w:eastAsia="標楷體"/>
        </w:rPr>
        <w:t>針對第四條所列之機密資料，</w:t>
      </w:r>
      <w:r w:rsidRPr="00476E1D">
        <w:rPr>
          <w:rFonts w:eastAsia="標楷體"/>
        </w:rPr>
        <w:t>應</w:t>
      </w:r>
      <w:r w:rsidR="00100F44" w:rsidRPr="00476E1D">
        <w:rPr>
          <w:rFonts w:eastAsia="標楷體"/>
        </w:rPr>
        <w:t>擔負第五條所列之保密責任</w:t>
      </w:r>
      <w:r w:rsidR="00790FFE" w:rsidRPr="00476E1D">
        <w:rPr>
          <w:rFonts w:eastAsia="標楷體"/>
        </w:rPr>
        <w:t>。</w:t>
      </w:r>
    </w:p>
    <w:p w:rsidR="00790FFE" w:rsidRPr="00476E1D" w:rsidRDefault="00100F44" w:rsidP="00100F44">
      <w:pPr>
        <w:pStyle w:val="af0"/>
        <w:numPr>
          <w:ilvl w:val="0"/>
          <w:numId w:val="3"/>
        </w:numPr>
        <w:tabs>
          <w:tab w:val="left" w:pos="1701"/>
          <w:tab w:val="left" w:pos="1800"/>
        </w:tabs>
        <w:spacing w:line="440" w:lineRule="exact"/>
        <w:ind w:leftChars="0"/>
        <w:jc w:val="both"/>
        <w:rPr>
          <w:rFonts w:eastAsia="標楷體"/>
        </w:rPr>
      </w:pPr>
      <w:r w:rsidRPr="00476E1D">
        <w:rPr>
          <w:rFonts w:eastAsia="標楷體"/>
        </w:rPr>
        <w:t>甲方之研究成果日後發表學術論文時，有使用乙方之服務者，應於論文致謝乙方，使資源中心及核心設施之服務效益得以完整呈現。</w:t>
      </w:r>
    </w:p>
    <w:p w:rsidR="00975D22" w:rsidRPr="00476E1D" w:rsidRDefault="00975D22" w:rsidP="00C64C88">
      <w:pPr>
        <w:numPr>
          <w:ilvl w:val="0"/>
          <w:numId w:val="1"/>
        </w:numPr>
        <w:tabs>
          <w:tab w:val="clear" w:pos="480"/>
          <w:tab w:val="num" w:pos="1080"/>
        </w:tabs>
        <w:spacing w:line="440" w:lineRule="exact"/>
        <w:ind w:left="1080" w:hanging="1080"/>
        <w:jc w:val="both"/>
        <w:rPr>
          <w:rFonts w:eastAsia="標楷體"/>
        </w:rPr>
      </w:pPr>
      <w:r w:rsidRPr="00476E1D">
        <w:rPr>
          <w:rFonts w:eastAsia="標楷體"/>
        </w:rPr>
        <w:t>機密資料</w:t>
      </w:r>
    </w:p>
    <w:p w:rsidR="00975D22" w:rsidRPr="00476E1D" w:rsidRDefault="00975D22" w:rsidP="00C64C88">
      <w:pPr>
        <w:spacing w:line="440" w:lineRule="exact"/>
        <w:ind w:leftChars="450" w:left="1080"/>
        <w:jc w:val="both"/>
        <w:rPr>
          <w:rFonts w:eastAsia="標楷體"/>
        </w:rPr>
      </w:pPr>
      <w:r w:rsidRPr="00476E1D">
        <w:rPr>
          <w:rFonts w:eastAsia="標楷體"/>
        </w:rPr>
        <w:t>本</w:t>
      </w:r>
      <w:r w:rsidR="00100F44" w:rsidRPr="00476E1D">
        <w:rPr>
          <w:rFonts w:eastAsia="標楷體"/>
        </w:rPr>
        <w:t>協定</w:t>
      </w:r>
      <w:r w:rsidRPr="00476E1D">
        <w:rPr>
          <w:rFonts w:eastAsia="標楷體"/>
        </w:rPr>
        <w:t>所稱之「機密資料」係指</w:t>
      </w:r>
      <w:r w:rsidR="00E16287" w:rsidRPr="00476E1D">
        <w:rPr>
          <w:rFonts w:eastAsia="標楷體"/>
        </w:rPr>
        <w:t>甲方</w:t>
      </w:r>
      <w:proofErr w:type="gramStart"/>
      <w:r w:rsidRPr="00476E1D">
        <w:rPr>
          <w:rFonts w:eastAsia="標楷體"/>
        </w:rPr>
        <w:t>揭露予</w:t>
      </w:r>
      <w:r w:rsidR="00E16287" w:rsidRPr="00476E1D">
        <w:rPr>
          <w:rFonts w:eastAsia="標楷體"/>
        </w:rPr>
        <w:t>乙</w:t>
      </w:r>
      <w:r w:rsidRPr="00476E1D">
        <w:rPr>
          <w:rFonts w:eastAsia="標楷體"/>
        </w:rPr>
        <w:t>方</w:t>
      </w:r>
      <w:proofErr w:type="gramEnd"/>
      <w:r w:rsidRPr="00476E1D">
        <w:rPr>
          <w:rFonts w:eastAsia="標楷體"/>
        </w:rPr>
        <w:t>之資料，內容如附件</w:t>
      </w:r>
      <w:r w:rsidRPr="00476E1D">
        <w:rPr>
          <w:rFonts w:eastAsia="標楷體"/>
        </w:rPr>
        <w:t>1</w:t>
      </w:r>
      <w:r w:rsidRPr="00476E1D">
        <w:rPr>
          <w:rFonts w:eastAsia="標楷體"/>
        </w:rPr>
        <w:t>所示。</w:t>
      </w:r>
    </w:p>
    <w:p w:rsidR="00975D22" w:rsidRPr="00476E1D" w:rsidRDefault="00975D22" w:rsidP="00C64C88">
      <w:pPr>
        <w:spacing w:line="440" w:lineRule="exact"/>
        <w:ind w:leftChars="450" w:left="1080"/>
        <w:jc w:val="both"/>
        <w:rPr>
          <w:rFonts w:eastAsia="標楷體"/>
        </w:rPr>
      </w:pPr>
      <w:r w:rsidRPr="00476E1D">
        <w:rPr>
          <w:rFonts w:eastAsia="標楷體"/>
        </w:rPr>
        <w:t>機密資料不包含下列資料，</w:t>
      </w:r>
      <w:proofErr w:type="gramStart"/>
      <w:r w:rsidRPr="00476E1D">
        <w:rPr>
          <w:rFonts w:eastAsia="標楷體"/>
        </w:rPr>
        <w:t>且</w:t>
      </w:r>
      <w:r w:rsidR="00E16287" w:rsidRPr="00476E1D">
        <w:rPr>
          <w:rFonts w:eastAsia="標楷體"/>
        </w:rPr>
        <w:t>乙</w:t>
      </w:r>
      <w:r w:rsidRPr="00476E1D">
        <w:rPr>
          <w:rFonts w:eastAsia="標楷體"/>
        </w:rPr>
        <w:t>方</w:t>
      </w:r>
      <w:proofErr w:type="gramEnd"/>
      <w:r w:rsidRPr="00476E1D">
        <w:rPr>
          <w:rFonts w:eastAsia="標楷體"/>
        </w:rPr>
        <w:t>得就下列資料不負任何保密義務：</w:t>
      </w:r>
    </w:p>
    <w:p w:rsidR="00975D22" w:rsidRPr="00476E1D" w:rsidRDefault="00CF131A" w:rsidP="00476E1D">
      <w:pPr>
        <w:tabs>
          <w:tab w:val="left" w:pos="1620"/>
        </w:tabs>
        <w:spacing w:line="440" w:lineRule="exact"/>
        <w:ind w:leftChars="450" w:left="1541" w:hangingChars="192" w:hanging="461"/>
        <w:jc w:val="both"/>
        <w:rPr>
          <w:rFonts w:eastAsia="標楷體"/>
        </w:rPr>
      </w:pPr>
      <w:r w:rsidRPr="00476E1D">
        <w:rPr>
          <w:rFonts w:eastAsia="標楷體"/>
        </w:rPr>
        <w:t>一、</w:t>
      </w:r>
      <w:r w:rsidR="00975D22" w:rsidRPr="00476E1D">
        <w:rPr>
          <w:rFonts w:eastAsia="標楷體"/>
        </w:rPr>
        <w:t>該資料已經由專利申請被公開；</w:t>
      </w:r>
    </w:p>
    <w:p w:rsidR="00975D22" w:rsidRPr="00476E1D" w:rsidRDefault="00CF131A" w:rsidP="00476E1D">
      <w:pPr>
        <w:tabs>
          <w:tab w:val="left" w:pos="1620"/>
        </w:tabs>
        <w:spacing w:line="440" w:lineRule="exact"/>
        <w:ind w:leftChars="450" w:left="1541" w:hangingChars="192" w:hanging="461"/>
        <w:jc w:val="both"/>
        <w:rPr>
          <w:rFonts w:eastAsia="標楷體"/>
        </w:rPr>
      </w:pPr>
      <w:r w:rsidRPr="00476E1D">
        <w:rPr>
          <w:rFonts w:eastAsia="標楷體"/>
        </w:rPr>
        <w:t>二、</w:t>
      </w:r>
      <w:r w:rsidR="00975D22" w:rsidRPr="00476E1D">
        <w:rPr>
          <w:rFonts w:eastAsia="標楷體"/>
        </w:rPr>
        <w:t>依揭露前之書面紀錄足證，</w:t>
      </w:r>
      <w:r w:rsidR="00E16287" w:rsidRPr="00476E1D">
        <w:rPr>
          <w:rFonts w:eastAsia="標楷體"/>
        </w:rPr>
        <w:t>乙</w:t>
      </w:r>
      <w:r w:rsidR="00975D22" w:rsidRPr="00476E1D">
        <w:rPr>
          <w:rFonts w:eastAsia="標楷體"/>
        </w:rPr>
        <w:t>方自</w:t>
      </w:r>
      <w:r w:rsidR="00E16287" w:rsidRPr="00476E1D">
        <w:rPr>
          <w:rFonts w:eastAsia="標楷體"/>
        </w:rPr>
        <w:t>甲</w:t>
      </w:r>
      <w:r w:rsidR="00975D22" w:rsidRPr="00476E1D">
        <w:rPr>
          <w:rFonts w:eastAsia="標楷體"/>
        </w:rPr>
        <w:t>方取得前，已以合法方式知悉或取得其不須負保密義務之該等資料；</w:t>
      </w:r>
    </w:p>
    <w:p w:rsidR="00975D22" w:rsidRPr="00476E1D" w:rsidRDefault="00CF131A" w:rsidP="00476E1D">
      <w:pPr>
        <w:tabs>
          <w:tab w:val="left" w:pos="1620"/>
        </w:tabs>
        <w:spacing w:line="440" w:lineRule="exact"/>
        <w:ind w:leftChars="450" w:left="1541" w:hangingChars="192" w:hanging="461"/>
        <w:jc w:val="both"/>
        <w:rPr>
          <w:rFonts w:eastAsia="標楷體"/>
        </w:rPr>
      </w:pPr>
      <w:r w:rsidRPr="00476E1D">
        <w:rPr>
          <w:rFonts w:eastAsia="標楷體"/>
        </w:rPr>
        <w:t>三、</w:t>
      </w:r>
      <w:r w:rsidR="00975D22" w:rsidRPr="00476E1D">
        <w:rPr>
          <w:rFonts w:eastAsia="標楷體"/>
        </w:rPr>
        <w:t>非因</w:t>
      </w:r>
      <w:r w:rsidR="00E16287" w:rsidRPr="00476E1D">
        <w:rPr>
          <w:rFonts w:eastAsia="標楷體"/>
        </w:rPr>
        <w:t>乙</w:t>
      </w:r>
      <w:r w:rsidR="00975D22" w:rsidRPr="00476E1D">
        <w:rPr>
          <w:rFonts w:eastAsia="標楷體"/>
        </w:rPr>
        <w:t>方違反本合約之行為而已為公眾所知悉之資料；</w:t>
      </w:r>
    </w:p>
    <w:p w:rsidR="00975D22" w:rsidRPr="00476E1D" w:rsidRDefault="004C64BE" w:rsidP="00476E1D">
      <w:pPr>
        <w:tabs>
          <w:tab w:val="left" w:pos="1620"/>
        </w:tabs>
        <w:spacing w:line="440" w:lineRule="exact"/>
        <w:ind w:leftChars="450" w:left="1541" w:hangingChars="192" w:hanging="461"/>
        <w:jc w:val="both"/>
        <w:rPr>
          <w:rFonts w:eastAsia="標楷體"/>
        </w:rPr>
      </w:pPr>
      <w:r w:rsidRPr="00476E1D">
        <w:rPr>
          <w:rFonts w:eastAsia="標楷體"/>
        </w:rPr>
        <w:t>四</w:t>
      </w:r>
      <w:r w:rsidR="00CF131A" w:rsidRPr="00476E1D">
        <w:rPr>
          <w:rFonts w:eastAsia="標楷體"/>
        </w:rPr>
        <w:t>、</w:t>
      </w:r>
      <w:proofErr w:type="gramStart"/>
      <w:r w:rsidR="00975D22" w:rsidRPr="00476E1D">
        <w:rPr>
          <w:rFonts w:eastAsia="標楷體"/>
        </w:rPr>
        <w:t>依</w:t>
      </w:r>
      <w:r w:rsidR="00E16287" w:rsidRPr="00476E1D">
        <w:rPr>
          <w:rFonts w:eastAsia="標楷體"/>
        </w:rPr>
        <w:t>乙</w:t>
      </w:r>
      <w:r w:rsidR="00975D22" w:rsidRPr="00476E1D">
        <w:rPr>
          <w:rFonts w:eastAsia="標楷體"/>
        </w:rPr>
        <w:t>方建立</w:t>
      </w:r>
      <w:proofErr w:type="gramEnd"/>
      <w:r w:rsidR="00975D22" w:rsidRPr="00476E1D">
        <w:rPr>
          <w:rFonts w:eastAsia="標楷體"/>
        </w:rPr>
        <w:t>與開發資料時之書面記錄證明，係由</w:t>
      </w:r>
      <w:r w:rsidR="00E16287" w:rsidRPr="00476E1D">
        <w:rPr>
          <w:rFonts w:eastAsia="標楷體"/>
        </w:rPr>
        <w:t>乙</w:t>
      </w:r>
      <w:r w:rsidR="00975D22" w:rsidRPr="00476E1D">
        <w:rPr>
          <w:rFonts w:eastAsia="標楷體"/>
        </w:rPr>
        <w:t>方未使用揭露方機密資料，而自行建立與開發之資料；</w:t>
      </w:r>
    </w:p>
    <w:p w:rsidR="00975D22" w:rsidRPr="00476E1D" w:rsidRDefault="004C64BE" w:rsidP="00476E1D">
      <w:pPr>
        <w:tabs>
          <w:tab w:val="left" w:pos="1620"/>
        </w:tabs>
        <w:spacing w:line="440" w:lineRule="exact"/>
        <w:ind w:leftChars="450" w:left="1541" w:hangingChars="192" w:hanging="461"/>
        <w:jc w:val="both"/>
        <w:rPr>
          <w:rFonts w:eastAsia="標楷體"/>
        </w:rPr>
      </w:pPr>
      <w:r w:rsidRPr="00476E1D">
        <w:rPr>
          <w:rFonts w:eastAsia="標楷體"/>
        </w:rPr>
        <w:t>五</w:t>
      </w:r>
      <w:r w:rsidR="00CF131A" w:rsidRPr="00476E1D">
        <w:rPr>
          <w:rFonts w:eastAsia="標楷體"/>
        </w:rPr>
        <w:t>、</w:t>
      </w:r>
      <w:r w:rsidR="00975D22" w:rsidRPr="00476E1D">
        <w:rPr>
          <w:rFonts w:eastAsia="標楷體"/>
        </w:rPr>
        <w:t>係由</w:t>
      </w:r>
      <w:r w:rsidR="00E16287" w:rsidRPr="00476E1D">
        <w:rPr>
          <w:rFonts w:eastAsia="標楷體"/>
        </w:rPr>
        <w:t>甲</w:t>
      </w:r>
      <w:r w:rsidR="00975D22" w:rsidRPr="00476E1D">
        <w:rPr>
          <w:rFonts w:eastAsia="標楷體"/>
        </w:rPr>
        <w:t>方以書面授權公開或揭露之資料。</w:t>
      </w:r>
    </w:p>
    <w:p w:rsidR="00790FFE" w:rsidRPr="00476E1D" w:rsidRDefault="00790FFE" w:rsidP="00C64C88">
      <w:pPr>
        <w:numPr>
          <w:ilvl w:val="0"/>
          <w:numId w:val="1"/>
        </w:numPr>
        <w:tabs>
          <w:tab w:val="clear" w:pos="480"/>
          <w:tab w:val="num" w:pos="1080"/>
        </w:tabs>
        <w:spacing w:line="440" w:lineRule="exact"/>
        <w:ind w:left="1080" w:hanging="1080"/>
        <w:jc w:val="both"/>
        <w:rPr>
          <w:rFonts w:eastAsia="標楷體"/>
        </w:rPr>
      </w:pPr>
      <w:r w:rsidRPr="00476E1D">
        <w:rPr>
          <w:rFonts w:eastAsia="標楷體"/>
        </w:rPr>
        <w:t>保密</w:t>
      </w:r>
      <w:r w:rsidR="00975D22" w:rsidRPr="00476E1D">
        <w:rPr>
          <w:rFonts w:eastAsia="標楷體"/>
        </w:rPr>
        <w:t>義務</w:t>
      </w:r>
    </w:p>
    <w:p w:rsidR="00790FFE" w:rsidRPr="00BC02CE" w:rsidRDefault="00A65314" w:rsidP="00476E1D">
      <w:pPr>
        <w:tabs>
          <w:tab w:val="left" w:pos="1620"/>
        </w:tabs>
        <w:spacing w:line="440" w:lineRule="exact"/>
        <w:ind w:leftChars="450" w:left="1541" w:hangingChars="192" w:hanging="461"/>
        <w:jc w:val="both"/>
        <w:rPr>
          <w:rFonts w:eastAsia="標楷體"/>
          <w:color w:val="000000" w:themeColor="text1"/>
        </w:rPr>
      </w:pPr>
      <w:r w:rsidRPr="00476E1D">
        <w:rPr>
          <w:rFonts w:eastAsia="標楷體"/>
        </w:rPr>
        <w:t>一、</w:t>
      </w:r>
      <w:r w:rsidR="00197E2E" w:rsidRPr="00BC02CE">
        <w:rPr>
          <w:rFonts w:eastAsia="標楷體"/>
          <w:color w:val="000000" w:themeColor="text1"/>
        </w:rPr>
        <w:t>乙</w:t>
      </w:r>
      <w:r w:rsidR="00790FFE" w:rsidRPr="00BC02CE">
        <w:rPr>
          <w:rFonts w:eastAsia="標楷體"/>
          <w:color w:val="000000" w:themeColor="text1"/>
        </w:rPr>
        <w:t>方</w:t>
      </w:r>
      <w:r w:rsidR="00AF3B8F" w:rsidRPr="00BC02CE">
        <w:rPr>
          <w:rFonts w:eastAsia="標楷體"/>
          <w:color w:val="000000" w:themeColor="text1"/>
        </w:rPr>
        <w:t>應以善良管理人之注意</w:t>
      </w:r>
      <w:r w:rsidR="00790FFE" w:rsidRPr="00BC02CE">
        <w:rPr>
          <w:rFonts w:eastAsia="標楷體"/>
          <w:color w:val="000000" w:themeColor="text1"/>
        </w:rPr>
        <w:t>妥善保管因本</w:t>
      </w:r>
      <w:r w:rsidR="00100F44" w:rsidRPr="00BC02CE">
        <w:rPr>
          <w:rFonts w:eastAsia="標楷體"/>
          <w:color w:val="000000" w:themeColor="text1"/>
        </w:rPr>
        <w:t>協定</w:t>
      </w:r>
      <w:r w:rsidR="00790FFE" w:rsidRPr="00BC02CE">
        <w:rPr>
          <w:rFonts w:eastAsia="標楷體"/>
          <w:color w:val="000000" w:themeColor="text1"/>
        </w:rPr>
        <w:t>而知悉或持有未公開之技術資料及其相關資料，不得任意洩漏或交付任何第三人或使第三人知悉。</w:t>
      </w:r>
      <w:r w:rsidR="00975D22" w:rsidRPr="00BC02CE">
        <w:rPr>
          <w:rFonts w:eastAsia="標楷體"/>
          <w:color w:val="000000" w:themeColor="text1"/>
        </w:rPr>
        <w:t>乙方之相關人員（代表人、員工及其所有相關人員等）僅於「有</w:t>
      </w:r>
      <w:r w:rsidR="00975D22" w:rsidRPr="00BC02CE">
        <w:rPr>
          <w:rFonts w:eastAsia="標楷體"/>
          <w:color w:val="000000" w:themeColor="text1"/>
        </w:rPr>
        <w:lastRenderedPageBreak/>
        <w:t>必要知悉」（</w:t>
      </w:r>
      <w:r w:rsidR="00975D22" w:rsidRPr="00BC02CE">
        <w:rPr>
          <w:rFonts w:eastAsia="標楷體"/>
          <w:color w:val="000000" w:themeColor="text1"/>
        </w:rPr>
        <w:t>need to know basis</w:t>
      </w:r>
      <w:r w:rsidR="00975D22" w:rsidRPr="00BC02CE">
        <w:rPr>
          <w:rFonts w:eastAsia="標楷體"/>
          <w:color w:val="000000" w:themeColor="text1"/>
        </w:rPr>
        <w:t>）之情形下，機密資料始得被揭露予該相關人員知悉</w:t>
      </w:r>
      <w:r w:rsidR="00476E1D" w:rsidRPr="00BC02CE">
        <w:rPr>
          <w:rFonts w:ascii="Arial" w:eastAsia="標楷體" w:hAnsi="Arial" w:cs="Arial" w:hint="eastAsia"/>
          <w:color w:val="000000" w:themeColor="text1"/>
          <w:kern w:val="0"/>
          <w:sz w:val="32"/>
          <w:szCs w:val="32"/>
        </w:rPr>
        <w:t>。</w:t>
      </w:r>
      <w:r w:rsidR="00975D22" w:rsidRPr="00BC02CE">
        <w:rPr>
          <w:rFonts w:eastAsia="標楷體"/>
          <w:color w:val="000000" w:themeColor="text1"/>
        </w:rPr>
        <w:t>且該相關人員應與收受方簽訂</w:t>
      </w:r>
      <w:proofErr w:type="gramStart"/>
      <w:r w:rsidR="00975D22" w:rsidRPr="00BC02CE">
        <w:rPr>
          <w:rFonts w:eastAsia="標楷體"/>
          <w:color w:val="000000" w:themeColor="text1"/>
        </w:rPr>
        <w:t>與本</w:t>
      </w:r>
      <w:r w:rsidR="00100F44" w:rsidRPr="00BC02CE">
        <w:rPr>
          <w:rFonts w:eastAsia="標楷體"/>
          <w:color w:val="000000" w:themeColor="text1"/>
        </w:rPr>
        <w:t>協訂</w:t>
      </w:r>
      <w:proofErr w:type="gramEnd"/>
      <w:r w:rsidR="00975D22" w:rsidRPr="00BC02CE">
        <w:rPr>
          <w:rFonts w:eastAsia="標楷體"/>
          <w:color w:val="000000" w:themeColor="text1"/>
        </w:rPr>
        <w:t>條款相同或相類似之保密</w:t>
      </w:r>
      <w:r w:rsidR="00100F44" w:rsidRPr="00BC02CE">
        <w:rPr>
          <w:rFonts w:eastAsia="標楷體"/>
          <w:color w:val="000000" w:themeColor="text1"/>
        </w:rPr>
        <w:t>協定</w:t>
      </w:r>
      <w:r w:rsidR="00975D22" w:rsidRPr="00BC02CE">
        <w:rPr>
          <w:rFonts w:eastAsia="標楷體"/>
          <w:color w:val="000000" w:themeColor="text1"/>
        </w:rPr>
        <w:t>，並依該</w:t>
      </w:r>
      <w:r w:rsidR="00100F44" w:rsidRPr="00BC02CE">
        <w:rPr>
          <w:rFonts w:eastAsia="標楷體"/>
          <w:color w:val="000000" w:themeColor="text1"/>
        </w:rPr>
        <w:t>協定</w:t>
      </w:r>
      <w:r w:rsidR="00975D22" w:rsidRPr="00BC02CE">
        <w:rPr>
          <w:rFonts w:eastAsia="標楷體"/>
          <w:color w:val="000000" w:themeColor="text1"/>
        </w:rPr>
        <w:t>被賦予與不低於本</w:t>
      </w:r>
      <w:r w:rsidR="00100F44" w:rsidRPr="00BC02CE">
        <w:rPr>
          <w:rFonts w:eastAsia="標楷體"/>
          <w:color w:val="000000" w:themeColor="text1"/>
        </w:rPr>
        <w:t>協定</w:t>
      </w:r>
      <w:r w:rsidR="00975D22" w:rsidRPr="00BC02CE">
        <w:rPr>
          <w:rFonts w:eastAsia="標楷體"/>
          <w:color w:val="000000" w:themeColor="text1"/>
        </w:rPr>
        <w:t>規定之保密義務，以維護甲方之權益。</w:t>
      </w:r>
    </w:p>
    <w:p w:rsidR="00790FFE" w:rsidRPr="00476E1D" w:rsidRDefault="00790FFE" w:rsidP="00476E1D">
      <w:pPr>
        <w:tabs>
          <w:tab w:val="left" w:pos="1620"/>
        </w:tabs>
        <w:spacing w:line="440" w:lineRule="exact"/>
        <w:ind w:leftChars="450" w:left="1541" w:hangingChars="192" w:hanging="461"/>
        <w:jc w:val="both"/>
        <w:rPr>
          <w:rFonts w:eastAsia="標楷體"/>
        </w:rPr>
      </w:pPr>
      <w:r w:rsidRPr="00476E1D">
        <w:rPr>
          <w:rFonts w:eastAsia="標楷體"/>
        </w:rPr>
        <w:t>二</w:t>
      </w:r>
      <w:r w:rsidR="00A65314" w:rsidRPr="00476E1D">
        <w:rPr>
          <w:rFonts w:eastAsia="標楷體"/>
        </w:rPr>
        <w:t>、</w:t>
      </w:r>
      <w:r w:rsidR="00193BA2" w:rsidRPr="00476E1D">
        <w:rPr>
          <w:rFonts w:eastAsia="標楷體"/>
        </w:rPr>
        <w:t>乙方因本</w:t>
      </w:r>
      <w:r w:rsidR="00100F44" w:rsidRPr="00476E1D">
        <w:rPr>
          <w:rFonts w:eastAsia="標楷體"/>
        </w:rPr>
        <w:t>協定</w:t>
      </w:r>
      <w:r w:rsidR="00193BA2" w:rsidRPr="00476E1D">
        <w:rPr>
          <w:rFonts w:eastAsia="標楷體"/>
        </w:rPr>
        <w:t>負擔之</w:t>
      </w:r>
      <w:r w:rsidR="00CA5FC1" w:rsidRPr="00476E1D">
        <w:rPr>
          <w:rFonts w:eastAsia="標楷體"/>
        </w:rPr>
        <w:t>保密</w:t>
      </w:r>
      <w:r w:rsidR="00193BA2" w:rsidRPr="00476E1D">
        <w:rPr>
          <w:rFonts w:eastAsia="標楷體"/>
        </w:rPr>
        <w:t>義務，自收受機密資料時起為期</w:t>
      </w:r>
      <w:r w:rsidR="006B77F5" w:rsidRPr="00476E1D">
        <w:rPr>
          <w:rFonts w:eastAsia="標楷體"/>
        </w:rPr>
        <w:t>五</w:t>
      </w:r>
      <w:r w:rsidR="00193BA2" w:rsidRPr="00476E1D">
        <w:rPr>
          <w:rFonts w:eastAsia="標楷體"/>
        </w:rPr>
        <w:t>年。</w:t>
      </w:r>
    </w:p>
    <w:p w:rsidR="00CF131A" w:rsidRPr="00476E1D" w:rsidRDefault="00CF131A" w:rsidP="00C64C88">
      <w:pPr>
        <w:numPr>
          <w:ilvl w:val="0"/>
          <w:numId w:val="1"/>
        </w:num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476E1D">
        <w:rPr>
          <w:rFonts w:eastAsia="標楷體"/>
        </w:rPr>
        <w:t>合約份數</w:t>
      </w:r>
    </w:p>
    <w:p w:rsidR="00790FFE" w:rsidRPr="00476E1D" w:rsidRDefault="00790FFE" w:rsidP="00C64C88">
      <w:pPr>
        <w:tabs>
          <w:tab w:val="left" w:pos="1080"/>
        </w:tabs>
        <w:spacing w:line="440" w:lineRule="exact"/>
        <w:ind w:left="1080"/>
        <w:jc w:val="both"/>
        <w:rPr>
          <w:rFonts w:eastAsia="標楷體"/>
        </w:rPr>
      </w:pPr>
      <w:r w:rsidRPr="00476E1D">
        <w:rPr>
          <w:rFonts w:eastAsia="標楷體"/>
        </w:rPr>
        <w:t>本</w:t>
      </w:r>
      <w:r w:rsidR="00100F44" w:rsidRPr="00476E1D">
        <w:rPr>
          <w:rFonts w:eastAsia="標楷體"/>
        </w:rPr>
        <w:t>諮詢</w:t>
      </w:r>
      <w:r w:rsidR="005A5CEB" w:rsidRPr="00476E1D">
        <w:rPr>
          <w:rFonts w:eastAsia="標楷體"/>
        </w:rPr>
        <w:t>服務</w:t>
      </w:r>
      <w:r w:rsidR="00100F44" w:rsidRPr="00476E1D">
        <w:rPr>
          <w:rFonts w:eastAsia="標楷體"/>
        </w:rPr>
        <w:t>保密協定</w:t>
      </w:r>
      <w:r w:rsidRPr="00476E1D">
        <w:rPr>
          <w:rFonts w:eastAsia="標楷體"/>
        </w:rPr>
        <w:t>書正本一式</w:t>
      </w:r>
      <w:r w:rsidR="00A747BE" w:rsidRPr="00476E1D">
        <w:rPr>
          <w:rFonts w:eastAsia="標楷體"/>
        </w:rPr>
        <w:t>兩</w:t>
      </w:r>
      <w:r w:rsidRPr="00476E1D">
        <w:rPr>
          <w:rFonts w:eastAsia="標楷體"/>
        </w:rPr>
        <w:t>份，</w:t>
      </w:r>
      <w:r w:rsidR="00A747BE" w:rsidRPr="00476E1D">
        <w:rPr>
          <w:rFonts w:eastAsia="標楷體"/>
        </w:rPr>
        <w:t>甲乙雙</w:t>
      </w:r>
      <w:r w:rsidR="00AA5E7A" w:rsidRPr="00476E1D">
        <w:rPr>
          <w:rFonts w:eastAsia="標楷體"/>
        </w:rPr>
        <w:t>方各執</w:t>
      </w:r>
      <w:r w:rsidR="00F6548C" w:rsidRPr="00476E1D">
        <w:rPr>
          <w:rFonts w:eastAsia="標楷體"/>
        </w:rPr>
        <w:t>正本</w:t>
      </w:r>
      <w:r w:rsidR="00AA5E7A" w:rsidRPr="00476E1D">
        <w:rPr>
          <w:rFonts w:eastAsia="標楷體"/>
        </w:rPr>
        <w:t>乙份</w:t>
      </w:r>
      <w:r w:rsidR="00F6548C" w:rsidRPr="00476E1D">
        <w:rPr>
          <w:rFonts w:eastAsia="標楷體"/>
        </w:rPr>
        <w:t>為</w:t>
      </w:r>
      <w:proofErr w:type="gramStart"/>
      <w:r w:rsidR="00F6548C" w:rsidRPr="00476E1D">
        <w:rPr>
          <w:rFonts w:eastAsia="標楷體"/>
        </w:rPr>
        <w:t>憑</w:t>
      </w:r>
      <w:proofErr w:type="gramEnd"/>
      <w:r w:rsidRPr="00476E1D">
        <w:rPr>
          <w:rFonts w:eastAsia="標楷體"/>
        </w:rPr>
        <w:t>。</w:t>
      </w:r>
    </w:p>
    <w:p w:rsidR="00CF131A" w:rsidRPr="00476E1D" w:rsidRDefault="00CF131A" w:rsidP="00C64C88">
      <w:pPr>
        <w:numPr>
          <w:ilvl w:val="0"/>
          <w:numId w:val="1"/>
        </w:num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476E1D">
        <w:rPr>
          <w:rFonts w:eastAsia="標楷體"/>
        </w:rPr>
        <w:t>合約生效與變更</w:t>
      </w:r>
    </w:p>
    <w:p w:rsidR="00961D47" w:rsidRPr="00476E1D" w:rsidRDefault="00CF131A" w:rsidP="00476E1D">
      <w:pPr>
        <w:tabs>
          <w:tab w:val="left" w:pos="1800"/>
        </w:tabs>
        <w:spacing w:line="440" w:lineRule="exact"/>
        <w:ind w:leftChars="466" w:left="1701" w:hangingChars="243" w:hanging="583"/>
        <w:jc w:val="both"/>
        <w:rPr>
          <w:rFonts w:eastAsia="標楷體"/>
        </w:rPr>
      </w:pPr>
      <w:r w:rsidRPr="00476E1D">
        <w:rPr>
          <w:rFonts w:eastAsia="標楷體"/>
        </w:rPr>
        <w:t>一、</w:t>
      </w:r>
      <w:r w:rsidR="00C64C88" w:rsidRPr="00476E1D">
        <w:rPr>
          <w:rFonts w:eastAsia="標楷體"/>
        </w:rPr>
        <w:tab/>
      </w:r>
      <w:r w:rsidRPr="00476E1D">
        <w:rPr>
          <w:rFonts w:eastAsia="標楷體"/>
        </w:rPr>
        <w:t>本</w:t>
      </w:r>
      <w:r w:rsidR="00100F44" w:rsidRPr="00476E1D">
        <w:rPr>
          <w:rFonts w:eastAsia="標楷體"/>
        </w:rPr>
        <w:t>保密協定書</w:t>
      </w:r>
      <w:r w:rsidRPr="00476E1D">
        <w:rPr>
          <w:rFonts w:eastAsia="標楷體"/>
        </w:rPr>
        <w:t>自簽立之日起生效</w:t>
      </w:r>
      <w:r w:rsidR="00467552" w:rsidRPr="00476E1D">
        <w:rPr>
          <w:rFonts w:eastAsia="標楷體"/>
        </w:rPr>
        <w:t>。</w:t>
      </w:r>
    </w:p>
    <w:p w:rsidR="00CF131A" w:rsidRPr="00476E1D" w:rsidRDefault="00CF131A" w:rsidP="00476E1D">
      <w:pPr>
        <w:tabs>
          <w:tab w:val="left" w:pos="1800"/>
        </w:tabs>
        <w:spacing w:line="440" w:lineRule="exact"/>
        <w:ind w:leftChars="466" w:left="1701" w:hangingChars="243" w:hanging="583"/>
        <w:jc w:val="both"/>
        <w:rPr>
          <w:rFonts w:eastAsia="標楷體"/>
        </w:rPr>
      </w:pPr>
      <w:r w:rsidRPr="00476E1D">
        <w:rPr>
          <w:rFonts w:eastAsia="標楷體"/>
        </w:rPr>
        <w:t>二、</w:t>
      </w:r>
      <w:r w:rsidR="00C64C88" w:rsidRPr="00476E1D">
        <w:rPr>
          <w:rFonts w:eastAsia="標楷體"/>
        </w:rPr>
        <w:tab/>
      </w:r>
      <w:r w:rsidR="00476E1D" w:rsidRPr="00476E1D">
        <w:rPr>
          <w:rFonts w:eastAsia="標楷體"/>
        </w:rPr>
        <w:t>本保密協定書</w:t>
      </w:r>
      <w:r w:rsidR="00100F44" w:rsidRPr="00476E1D">
        <w:rPr>
          <w:rFonts w:eastAsia="標楷體"/>
          <w:kern w:val="0"/>
        </w:rPr>
        <w:t>於簽署後五年內有效，且</w:t>
      </w:r>
      <w:bookmarkStart w:id="0" w:name="OLE_LINK2"/>
      <w:bookmarkStart w:id="1" w:name="OLE_LINK1"/>
      <w:r w:rsidR="00100F44" w:rsidRPr="00476E1D">
        <w:rPr>
          <w:rFonts w:eastAsia="標楷體"/>
          <w:kern w:val="0"/>
        </w:rPr>
        <w:t>於有效期間內不可撤銷</w:t>
      </w:r>
      <w:bookmarkEnd w:id="0"/>
      <w:bookmarkEnd w:id="1"/>
      <w:r w:rsidR="00100F44" w:rsidRPr="00476E1D">
        <w:rPr>
          <w:rFonts w:eastAsia="標楷體"/>
          <w:kern w:val="0"/>
        </w:rPr>
        <w:t>。</w:t>
      </w:r>
    </w:p>
    <w:p w:rsidR="00790FFE" w:rsidRPr="00476E1D" w:rsidRDefault="00790FFE" w:rsidP="00C64C88">
      <w:pPr>
        <w:spacing w:line="440" w:lineRule="exact"/>
        <w:jc w:val="both"/>
        <w:rPr>
          <w:rFonts w:eastAsia="標楷體"/>
        </w:rPr>
      </w:pPr>
      <w:r w:rsidRPr="00476E1D">
        <w:rPr>
          <w:rFonts w:eastAsia="標楷體"/>
        </w:rPr>
        <w:t>甲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方：</w:t>
      </w:r>
      <w:r w:rsidRPr="00476E1D">
        <w:rPr>
          <w:rFonts w:eastAsia="標楷體"/>
        </w:rPr>
        <w:t>________________________</w:t>
      </w:r>
    </w:p>
    <w:p w:rsidR="00790FFE" w:rsidRPr="00476E1D" w:rsidRDefault="00790FFE" w:rsidP="00476E1D">
      <w:pPr>
        <w:spacing w:line="440" w:lineRule="exact"/>
        <w:ind w:leftChars="200" w:left="480"/>
        <w:jc w:val="both"/>
        <w:rPr>
          <w:rFonts w:eastAsia="標楷體"/>
        </w:rPr>
      </w:pPr>
      <w:r w:rsidRPr="00476E1D">
        <w:rPr>
          <w:rFonts w:eastAsia="標楷體"/>
        </w:rPr>
        <w:t>代</w:t>
      </w:r>
      <w:r w:rsidRPr="00476E1D">
        <w:rPr>
          <w:rFonts w:eastAsia="標楷體"/>
        </w:rPr>
        <w:t xml:space="preserve"> </w:t>
      </w:r>
      <w:r w:rsidRPr="00476E1D">
        <w:rPr>
          <w:rFonts w:eastAsia="標楷體"/>
        </w:rPr>
        <w:t>表</w:t>
      </w:r>
      <w:r w:rsidRPr="00476E1D">
        <w:rPr>
          <w:rFonts w:eastAsia="標楷體"/>
        </w:rPr>
        <w:t xml:space="preserve"> </w:t>
      </w:r>
      <w:r w:rsidRPr="00476E1D">
        <w:rPr>
          <w:rFonts w:eastAsia="標楷體"/>
        </w:rPr>
        <w:t>人：</w:t>
      </w:r>
      <w:r w:rsidR="001A41B8" w:rsidRPr="00476E1D">
        <w:rPr>
          <w:rFonts w:eastAsia="標楷體"/>
        </w:rPr>
        <w:t>________________________</w:t>
      </w:r>
    </w:p>
    <w:p w:rsidR="001A41B8" w:rsidRPr="00476E1D" w:rsidRDefault="001A41B8" w:rsidP="00476E1D">
      <w:pPr>
        <w:spacing w:line="440" w:lineRule="exact"/>
        <w:ind w:leftChars="200" w:left="480"/>
        <w:jc w:val="both"/>
        <w:rPr>
          <w:rFonts w:eastAsia="標楷體"/>
        </w:rPr>
      </w:pPr>
      <w:r w:rsidRPr="00476E1D">
        <w:rPr>
          <w:rFonts w:eastAsia="標楷體"/>
        </w:rPr>
        <w:t>職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稱：</w:t>
      </w:r>
      <w:r w:rsidRPr="00476E1D">
        <w:rPr>
          <w:rFonts w:eastAsia="標楷體"/>
        </w:rPr>
        <w:t>________________________</w:t>
      </w:r>
    </w:p>
    <w:p w:rsidR="00F445E8" w:rsidRPr="00476E1D" w:rsidRDefault="00F445E8" w:rsidP="00476E1D">
      <w:pPr>
        <w:spacing w:line="440" w:lineRule="exact"/>
        <w:ind w:leftChars="200" w:left="480"/>
        <w:jc w:val="both"/>
        <w:rPr>
          <w:rFonts w:eastAsia="標楷體"/>
        </w:rPr>
      </w:pPr>
      <w:r w:rsidRPr="00476E1D">
        <w:rPr>
          <w:rFonts w:eastAsia="標楷體"/>
        </w:rPr>
        <w:t>所屬單位：</w:t>
      </w:r>
      <w:r w:rsidRPr="00476E1D">
        <w:rPr>
          <w:rFonts w:eastAsia="標楷體"/>
        </w:rPr>
        <w:t>________________________</w:t>
      </w:r>
    </w:p>
    <w:p w:rsidR="00790FFE" w:rsidRPr="00476E1D" w:rsidRDefault="00790FFE" w:rsidP="00476E1D">
      <w:pPr>
        <w:spacing w:line="440" w:lineRule="exact"/>
        <w:ind w:leftChars="200" w:left="480"/>
        <w:jc w:val="both"/>
        <w:rPr>
          <w:rFonts w:eastAsia="標楷體"/>
        </w:rPr>
      </w:pPr>
      <w:r w:rsidRPr="00476E1D">
        <w:rPr>
          <w:rFonts w:eastAsia="標楷體"/>
        </w:rPr>
        <w:t>地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址：</w:t>
      </w:r>
      <w:r w:rsidR="001A41B8" w:rsidRPr="00476E1D">
        <w:rPr>
          <w:rFonts w:eastAsia="標楷體"/>
        </w:rPr>
        <w:t>________________________________________________</w:t>
      </w:r>
    </w:p>
    <w:p w:rsidR="00F445E8" w:rsidRPr="00476E1D" w:rsidRDefault="00F445E8" w:rsidP="00476E1D">
      <w:pPr>
        <w:spacing w:line="440" w:lineRule="exact"/>
        <w:ind w:leftChars="200" w:left="480"/>
        <w:jc w:val="both"/>
        <w:rPr>
          <w:rFonts w:eastAsia="標楷體"/>
        </w:rPr>
      </w:pPr>
      <w:r w:rsidRPr="00476E1D">
        <w:rPr>
          <w:rFonts w:eastAsia="標楷體"/>
        </w:rPr>
        <w:t>電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話：</w:t>
      </w:r>
      <w:r w:rsidRPr="00476E1D">
        <w:rPr>
          <w:rFonts w:eastAsia="標楷體"/>
        </w:rPr>
        <w:t>________________________</w:t>
      </w:r>
    </w:p>
    <w:p w:rsidR="00961D47" w:rsidRPr="00476E1D" w:rsidRDefault="00961D47" w:rsidP="00C64C88">
      <w:pPr>
        <w:spacing w:line="440" w:lineRule="exact"/>
        <w:jc w:val="both"/>
        <w:rPr>
          <w:rFonts w:eastAsia="標楷體"/>
        </w:rPr>
      </w:pPr>
    </w:p>
    <w:p w:rsidR="00F445E8" w:rsidRPr="00476E1D" w:rsidRDefault="00F445E8" w:rsidP="00C64C88">
      <w:pPr>
        <w:spacing w:line="440" w:lineRule="exact"/>
        <w:jc w:val="both"/>
        <w:rPr>
          <w:rFonts w:eastAsia="標楷體"/>
        </w:rPr>
      </w:pPr>
      <w:r w:rsidRPr="00476E1D">
        <w:rPr>
          <w:rFonts w:eastAsia="標楷體"/>
        </w:rPr>
        <w:t>乙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方：</w:t>
      </w:r>
      <w:r w:rsidRPr="00476E1D">
        <w:rPr>
          <w:rFonts w:eastAsia="標楷體"/>
        </w:rPr>
        <w:t>_</w:t>
      </w:r>
      <w:r w:rsidR="00476E1D" w:rsidRPr="00476E1D">
        <w:rPr>
          <w:rFonts w:eastAsia="標楷體" w:hint="eastAsia"/>
          <w:u w:val="single"/>
        </w:rPr>
        <w:t>高通量基因</w:t>
      </w:r>
      <w:proofErr w:type="gramStart"/>
      <w:r w:rsidR="00476E1D" w:rsidRPr="00476E1D">
        <w:rPr>
          <w:rFonts w:eastAsia="標楷體" w:hint="eastAsia"/>
          <w:u w:val="single"/>
        </w:rPr>
        <w:t>體暨巨量</w:t>
      </w:r>
      <w:proofErr w:type="gramEnd"/>
      <w:r w:rsidR="00476E1D" w:rsidRPr="00476E1D">
        <w:rPr>
          <w:rFonts w:eastAsia="標楷體" w:hint="eastAsia"/>
          <w:u w:val="single"/>
        </w:rPr>
        <w:t>資料分析核心設施</w:t>
      </w:r>
      <w:r w:rsidRPr="00476E1D">
        <w:rPr>
          <w:rFonts w:eastAsia="標楷體"/>
        </w:rPr>
        <w:t>_</w:t>
      </w:r>
      <w:bookmarkStart w:id="2" w:name="_GoBack"/>
      <w:bookmarkEnd w:id="2"/>
    </w:p>
    <w:p w:rsidR="00F445E8" w:rsidRPr="00476E1D" w:rsidRDefault="00F445E8" w:rsidP="00476E1D">
      <w:pPr>
        <w:spacing w:line="440" w:lineRule="exact"/>
        <w:ind w:leftChars="200" w:left="480"/>
        <w:jc w:val="both"/>
        <w:rPr>
          <w:rFonts w:eastAsia="標楷體"/>
        </w:rPr>
      </w:pPr>
      <w:r w:rsidRPr="00476E1D">
        <w:rPr>
          <w:rFonts w:eastAsia="標楷體"/>
        </w:rPr>
        <w:t>代</w:t>
      </w:r>
      <w:r w:rsidRPr="00476E1D">
        <w:rPr>
          <w:rFonts w:eastAsia="標楷體"/>
        </w:rPr>
        <w:t xml:space="preserve"> </w:t>
      </w:r>
      <w:r w:rsidRPr="00476E1D">
        <w:rPr>
          <w:rFonts w:eastAsia="標楷體"/>
        </w:rPr>
        <w:t>表</w:t>
      </w:r>
      <w:r w:rsidRPr="00476E1D">
        <w:rPr>
          <w:rFonts w:eastAsia="標楷體"/>
        </w:rPr>
        <w:t xml:space="preserve"> </w:t>
      </w:r>
      <w:r w:rsidRPr="00476E1D">
        <w:rPr>
          <w:rFonts w:eastAsia="標楷體"/>
        </w:rPr>
        <w:t>人：</w:t>
      </w:r>
      <w:r w:rsidRPr="00476E1D">
        <w:rPr>
          <w:rFonts w:eastAsia="標楷體"/>
        </w:rPr>
        <w:t>________________________</w:t>
      </w:r>
    </w:p>
    <w:p w:rsidR="00F445E8" w:rsidRPr="00476E1D" w:rsidRDefault="00F445E8" w:rsidP="00476E1D">
      <w:pPr>
        <w:spacing w:line="440" w:lineRule="exact"/>
        <w:ind w:leftChars="200" w:left="480"/>
        <w:jc w:val="both"/>
        <w:rPr>
          <w:rFonts w:eastAsia="標楷體"/>
        </w:rPr>
      </w:pPr>
      <w:r w:rsidRPr="00476E1D">
        <w:rPr>
          <w:rFonts w:eastAsia="標楷體"/>
        </w:rPr>
        <w:t>職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稱：</w:t>
      </w:r>
      <w:r w:rsidRPr="00476E1D">
        <w:rPr>
          <w:rFonts w:eastAsia="標楷體"/>
        </w:rPr>
        <w:t>__</w:t>
      </w:r>
      <w:r w:rsidR="00476E1D" w:rsidRPr="00476E1D">
        <w:rPr>
          <w:rFonts w:eastAsia="標楷體" w:hint="eastAsia"/>
          <w:u w:val="single"/>
        </w:rPr>
        <w:t>計畫主持人</w:t>
      </w:r>
      <w:r w:rsidRPr="00476E1D">
        <w:rPr>
          <w:rFonts w:eastAsia="標楷體"/>
        </w:rPr>
        <w:t>_</w:t>
      </w:r>
    </w:p>
    <w:p w:rsidR="00F445E8" w:rsidRPr="00476E1D" w:rsidRDefault="00F445E8" w:rsidP="00476E1D">
      <w:pPr>
        <w:spacing w:line="440" w:lineRule="exact"/>
        <w:ind w:leftChars="200" w:left="480"/>
        <w:jc w:val="both"/>
        <w:rPr>
          <w:rFonts w:eastAsia="標楷體"/>
        </w:rPr>
      </w:pPr>
      <w:r w:rsidRPr="00476E1D">
        <w:rPr>
          <w:rFonts w:eastAsia="標楷體"/>
        </w:rPr>
        <w:t>所屬單位：</w:t>
      </w:r>
      <w:r w:rsidRPr="00476E1D">
        <w:rPr>
          <w:rFonts w:eastAsia="標楷體"/>
        </w:rPr>
        <w:t>_</w:t>
      </w:r>
      <w:r w:rsidR="00476E1D" w:rsidRPr="00476E1D">
        <w:rPr>
          <w:rFonts w:eastAsia="標楷體" w:hint="eastAsia"/>
          <w:u w:val="single"/>
        </w:rPr>
        <w:t>國立陽明</w:t>
      </w:r>
      <w:r w:rsidR="008052C7">
        <w:rPr>
          <w:rFonts w:eastAsia="標楷體" w:hint="eastAsia"/>
          <w:u w:val="single"/>
        </w:rPr>
        <w:t>交通</w:t>
      </w:r>
      <w:r w:rsidR="00476E1D" w:rsidRPr="00476E1D">
        <w:rPr>
          <w:rFonts w:eastAsia="標楷體" w:hint="eastAsia"/>
          <w:u w:val="single"/>
        </w:rPr>
        <w:t>大學</w:t>
      </w:r>
      <w:r w:rsidR="00476E1D" w:rsidRPr="00476E1D">
        <w:rPr>
          <w:rFonts w:eastAsia="標楷體" w:hint="eastAsia"/>
          <w:u w:val="single"/>
        </w:rPr>
        <w:t xml:space="preserve"> </w:t>
      </w:r>
      <w:r w:rsidR="00476E1D" w:rsidRPr="00476E1D">
        <w:rPr>
          <w:rFonts w:eastAsia="標楷體" w:hint="eastAsia"/>
          <w:u w:val="single"/>
        </w:rPr>
        <w:t>高通量基因體暨巨量資料分析核心設施</w:t>
      </w:r>
      <w:r w:rsidRPr="00476E1D">
        <w:rPr>
          <w:rFonts w:eastAsia="標楷體"/>
        </w:rPr>
        <w:t>_</w:t>
      </w:r>
    </w:p>
    <w:p w:rsidR="00F445E8" w:rsidRPr="00476E1D" w:rsidRDefault="00F445E8" w:rsidP="00476E1D">
      <w:pPr>
        <w:spacing w:line="440" w:lineRule="exact"/>
        <w:ind w:leftChars="200" w:left="480"/>
        <w:jc w:val="both"/>
        <w:rPr>
          <w:rFonts w:eastAsia="標楷體"/>
        </w:rPr>
      </w:pPr>
      <w:r w:rsidRPr="00476E1D">
        <w:rPr>
          <w:rFonts w:eastAsia="標楷體"/>
        </w:rPr>
        <w:t>地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址：</w:t>
      </w:r>
      <w:r w:rsidRPr="00476E1D">
        <w:rPr>
          <w:rFonts w:eastAsia="標楷體"/>
        </w:rPr>
        <w:t>_</w:t>
      </w:r>
      <w:r w:rsidR="00EC2D4B" w:rsidRPr="00EC2D4B">
        <w:rPr>
          <w:rFonts w:ascii="Arial Unicode MS" w:eastAsia="Arial Unicode MS" w:hAnsi="Arial Unicode MS" w:cs="Arial Unicode MS" w:hint="eastAsia"/>
          <w:color w:val="000000"/>
          <w:sz w:val="22"/>
          <w:szCs w:val="22"/>
          <w:u w:val="single"/>
        </w:rPr>
        <w:t>台北市北投區立農街二段155號</w:t>
      </w:r>
      <w:r w:rsidR="00EC2D4B">
        <w:rPr>
          <w:rFonts w:eastAsia="標楷體"/>
          <w:u w:val="single"/>
        </w:rPr>
        <w:t>(</w:t>
      </w:r>
      <w:r w:rsidR="00EC2D4B">
        <w:rPr>
          <w:rFonts w:eastAsia="標楷體" w:hint="eastAsia"/>
          <w:u w:val="single"/>
        </w:rPr>
        <w:t>腫瘤惡化卓越</w:t>
      </w:r>
      <w:r w:rsidR="00476E1D" w:rsidRPr="00476E1D">
        <w:rPr>
          <w:rFonts w:eastAsia="標楷體" w:hint="eastAsia"/>
          <w:u w:val="single"/>
        </w:rPr>
        <w:t>研究中心</w:t>
      </w:r>
      <w:r w:rsidR="00476E1D" w:rsidRPr="00476E1D">
        <w:rPr>
          <w:rFonts w:eastAsia="標楷體" w:hint="eastAsia"/>
          <w:u w:val="single"/>
        </w:rPr>
        <w:t>)</w:t>
      </w:r>
      <w:r w:rsidRPr="00476E1D">
        <w:rPr>
          <w:rFonts w:eastAsia="標楷體"/>
        </w:rPr>
        <w:t>_</w:t>
      </w:r>
    </w:p>
    <w:p w:rsidR="00F445E8" w:rsidRPr="00476E1D" w:rsidRDefault="00F445E8" w:rsidP="00476E1D">
      <w:pPr>
        <w:spacing w:line="440" w:lineRule="exact"/>
        <w:ind w:leftChars="200" w:left="480"/>
        <w:jc w:val="both"/>
        <w:rPr>
          <w:rFonts w:eastAsia="標楷體"/>
        </w:rPr>
      </w:pPr>
      <w:r w:rsidRPr="00476E1D">
        <w:rPr>
          <w:rFonts w:eastAsia="標楷體"/>
        </w:rPr>
        <w:t>電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話：</w:t>
      </w:r>
      <w:r w:rsidRPr="00476E1D">
        <w:rPr>
          <w:rFonts w:eastAsia="標楷體"/>
        </w:rPr>
        <w:t>_</w:t>
      </w:r>
      <w:r w:rsidR="00476E1D">
        <w:rPr>
          <w:rFonts w:eastAsia="標楷體" w:hint="eastAsia"/>
        </w:rPr>
        <w:t>02 2826 7337</w:t>
      </w:r>
      <w:r w:rsidRPr="00476E1D">
        <w:rPr>
          <w:rFonts w:eastAsia="標楷體"/>
        </w:rPr>
        <w:t>_</w:t>
      </w:r>
    </w:p>
    <w:p w:rsidR="00476E1D" w:rsidRDefault="00476E1D" w:rsidP="00476E1D">
      <w:pPr>
        <w:spacing w:line="440" w:lineRule="exact"/>
        <w:ind w:leftChars="200" w:left="480"/>
        <w:jc w:val="both"/>
        <w:rPr>
          <w:rFonts w:eastAsia="標楷體"/>
        </w:rPr>
      </w:pPr>
      <w:r>
        <w:rPr>
          <w:rFonts w:eastAsia="標楷體" w:hint="eastAsia"/>
        </w:rPr>
        <w:t>相關人員</w:t>
      </w:r>
      <w:r w:rsidRPr="00476E1D">
        <w:rPr>
          <w:rFonts w:eastAsia="標楷體"/>
        </w:rPr>
        <w:t>：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核心參與</w:t>
      </w:r>
      <w:r w:rsidR="00BC02CE">
        <w:rPr>
          <w:rFonts w:eastAsia="標楷體" w:hint="eastAsia"/>
        </w:rPr>
        <w:t>本案之</w:t>
      </w:r>
      <w:r>
        <w:rPr>
          <w:rFonts w:eastAsia="標楷體" w:hint="eastAsia"/>
        </w:rPr>
        <w:t>諮詢</w:t>
      </w:r>
      <w:r w:rsidR="00BC02CE">
        <w:rPr>
          <w:rFonts w:eastAsia="標楷體" w:hint="eastAsia"/>
        </w:rPr>
        <w:t>專家</w:t>
      </w:r>
      <w:r>
        <w:rPr>
          <w:rFonts w:eastAsia="標楷體" w:hint="eastAsia"/>
        </w:rPr>
        <w:t>)</w:t>
      </w:r>
    </w:p>
    <w:p w:rsidR="00476E1D" w:rsidRDefault="00476E1D" w:rsidP="00476E1D">
      <w:pPr>
        <w:pStyle w:val="af0"/>
        <w:numPr>
          <w:ilvl w:val="1"/>
          <w:numId w:val="3"/>
        </w:numPr>
        <w:spacing w:beforeLines="50" w:before="180" w:line="440" w:lineRule="exact"/>
        <w:ind w:left="764" w:hanging="284"/>
        <w:jc w:val="both"/>
        <w:rPr>
          <w:rFonts w:eastAsia="標楷體"/>
        </w:rPr>
      </w:pPr>
      <w:r w:rsidRPr="00476E1D">
        <w:rPr>
          <w:rFonts w:eastAsia="標楷體"/>
        </w:rPr>
        <w:t>________________________</w:t>
      </w:r>
      <w:r w:rsidRPr="00476E1D">
        <w:rPr>
          <w:rFonts w:eastAsia="標楷體" w:hint="eastAsia"/>
        </w:rPr>
        <w:tab/>
      </w:r>
      <w:r w:rsidRPr="00476E1D">
        <w:rPr>
          <w:rFonts w:eastAsia="標楷體"/>
        </w:rPr>
        <w:t>職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稱：</w:t>
      </w:r>
      <w:r w:rsidRPr="00476E1D">
        <w:rPr>
          <w:rFonts w:eastAsia="標楷體"/>
        </w:rPr>
        <w:t>_______________________</w:t>
      </w:r>
    </w:p>
    <w:p w:rsidR="00476E1D" w:rsidRDefault="00476E1D" w:rsidP="00476E1D">
      <w:pPr>
        <w:pStyle w:val="af0"/>
        <w:numPr>
          <w:ilvl w:val="1"/>
          <w:numId w:val="3"/>
        </w:numPr>
        <w:spacing w:beforeLines="50" w:before="180" w:line="440" w:lineRule="exact"/>
        <w:ind w:left="764" w:hanging="284"/>
        <w:jc w:val="both"/>
        <w:rPr>
          <w:rFonts w:eastAsia="標楷體"/>
        </w:rPr>
      </w:pPr>
      <w:r w:rsidRPr="00476E1D">
        <w:rPr>
          <w:rFonts w:eastAsia="標楷體"/>
        </w:rPr>
        <w:t>________________________</w:t>
      </w:r>
      <w:r w:rsidRPr="00476E1D">
        <w:rPr>
          <w:rFonts w:eastAsia="標楷體" w:hint="eastAsia"/>
        </w:rPr>
        <w:tab/>
      </w:r>
      <w:r w:rsidRPr="00476E1D">
        <w:rPr>
          <w:rFonts w:eastAsia="標楷體"/>
        </w:rPr>
        <w:t>職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稱：</w:t>
      </w:r>
      <w:r w:rsidRPr="00476E1D">
        <w:rPr>
          <w:rFonts w:eastAsia="標楷體"/>
        </w:rPr>
        <w:t>_______________________</w:t>
      </w:r>
    </w:p>
    <w:p w:rsidR="00476E1D" w:rsidRDefault="00476E1D" w:rsidP="00476E1D">
      <w:pPr>
        <w:pStyle w:val="af0"/>
        <w:numPr>
          <w:ilvl w:val="1"/>
          <w:numId w:val="3"/>
        </w:numPr>
        <w:spacing w:beforeLines="50" w:before="180" w:line="440" w:lineRule="exact"/>
        <w:ind w:left="764" w:hanging="284"/>
        <w:jc w:val="both"/>
        <w:rPr>
          <w:rFonts w:eastAsia="標楷體"/>
        </w:rPr>
      </w:pPr>
      <w:r w:rsidRPr="00476E1D">
        <w:rPr>
          <w:rFonts w:eastAsia="標楷體"/>
        </w:rPr>
        <w:t>________________________</w:t>
      </w:r>
      <w:r w:rsidRPr="00476E1D">
        <w:rPr>
          <w:rFonts w:eastAsia="標楷體" w:hint="eastAsia"/>
        </w:rPr>
        <w:tab/>
      </w:r>
      <w:r w:rsidRPr="00476E1D">
        <w:rPr>
          <w:rFonts w:eastAsia="標楷體"/>
        </w:rPr>
        <w:t>職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稱：</w:t>
      </w:r>
      <w:r w:rsidRPr="00476E1D">
        <w:rPr>
          <w:rFonts w:eastAsia="標楷體"/>
        </w:rPr>
        <w:t>_______________________</w:t>
      </w:r>
    </w:p>
    <w:p w:rsidR="00476E1D" w:rsidRPr="00476E1D" w:rsidRDefault="00476E1D" w:rsidP="00476E1D">
      <w:pPr>
        <w:pStyle w:val="af0"/>
        <w:numPr>
          <w:ilvl w:val="1"/>
          <w:numId w:val="3"/>
        </w:numPr>
        <w:spacing w:beforeLines="50" w:before="180" w:line="440" w:lineRule="exact"/>
        <w:ind w:left="764" w:hanging="284"/>
        <w:jc w:val="both"/>
        <w:rPr>
          <w:rFonts w:eastAsia="標楷體"/>
        </w:rPr>
      </w:pPr>
      <w:r w:rsidRPr="00476E1D">
        <w:rPr>
          <w:rFonts w:eastAsia="標楷體"/>
        </w:rPr>
        <w:t>________________________</w:t>
      </w:r>
      <w:r w:rsidRPr="00476E1D">
        <w:rPr>
          <w:rFonts w:eastAsia="標楷體" w:hint="eastAsia"/>
        </w:rPr>
        <w:tab/>
      </w:r>
      <w:r w:rsidRPr="00476E1D">
        <w:rPr>
          <w:rFonts w:eastAsia="標楷體"/>
        </w:rPr>
        <w:t>職</w:t>
      </w:r>
      <w:r w:rsidRPr="00476E1D">
        <w:rPr>
          <w:rFonts w:eastAsia="標楷體"/>
        </w:rPr>
        <w:t xml:space="preserve">    </w:t>
      </w:r>
      <w:r w:rsidRPr="00476E1D">
        <w:rPr>
          <w:rFonts w:eastAsia="標楷體"/>
        </w:rPr>
        <w:t>稱：</w:t>
      </w:r>
      <w:r w:rsidRPr="00476E1D">
        <w:rPr>
          <w:rFonts w:eastAsia="標楷體"/>
        </w:rPr>
        <w:t>_______________________</w:t>
      </w:r>
    </w:p>
    <w:p w:rsidR="00476E1D" w:rsidRDefault="00476E1D" w:rsidP="009E30C8">
      <w:pPr>
        <w:spacing w:line="440" w:lineRule="exact"/>
        <w:jc w:val="distribute"/>
        <w:rPr>
          <w:rFonts w:eastAsia="標楷體"/>
        </w:rPr>
      </w:pPr>
    </w:p>
    <w:p w:rsidR="00790FFE" w:rsidRPr="00476E1D" w:rsidRDefault="00790FFE" w:rsidP="009E30C8">
      <w:pPr>
        <w:spacing w:line="440" w:lineRule="exact"/>
        <w:jc w:val="distribute"/>
        <w:rPr>
          <w:rFonts w:eastAsia="標楷體"/>
        </w:rPr>
      </w:pPr>
      <w:r w:rsidRPr="00476E1D">
        <w:rPr>
          <w:rFonts w:eastAsia="標楷體"/>
        </w:rPr>
        <w:t>中</w:t>
      </w:r>
      <w:r w:rsidRPr="00476E1D">
        <w:rPr>
          <w:rFonts w:eastAsia="標楷體"/>
        </w:rPr>
        <w:t xml:space="preserve">  </w:t>
      </w:r>
      <w:r w:rsidRPr="00476E1D">
        <w:rPr>
          <w:rFonts w:eastAsia="標楷體"/>
        </w:rPr>
        <w:t>華</w:t>
      </w:r>
      <w:r w:rsidRPr="00476E1D">
        <w:rPr>
          <w:rFonts w:eastAsia="標楷體"/>
        </w:rPr>
        <w:t xml:space="preserve">  </w:t>
      </w:r>
      <w:r w:rsidRPr="00476E1D">
        <w:rPr>
          <w:rFonts w:eastAsia="標楷體"/>
        </w:rPr>
        <w:t>民</w:t>
      </w:r>
      <w:r w:rsidRPr="00476E1D">
        <w:rPr>
          <w:rFonts w:eastAsia="標楷體"/>
        </w:rPr>
        <w:t xml:space="preserve">  </w:t>
      </w:r>
      <w:r w:rsidRPr="00476E1D">
        <w:rPr>
          <w:rFonts w:eastAsia="標楷體"/>
        </w:rPr>
        <w:t>國</w:t>
      </w:r>
      <w:r w:rsidR="0011065C" w:rsidRPr="00476E1D">
        <w:rPr>
          <w:rFonts w:eastAsia="標楷體"/>
        </w:rPr>
        <w:t xml:space="preserve">   </w:t>
      </w:r>
      <w:r w:rsidRPr="00476E1D">
        <w:rPr>
          <w:rFonts w:eastAsia="標楷體"/>
        </w:rPr>
        <w:t>年</w:t>
      </w:r>
      <w:r w:rsidR="00961D47" w:rsidRPr="00476E1D">
        <w:rPr>
          <w:rFonts w:eastAsia="標楷體"/>
        </w:rPr>
        <w:t xml:space="preserve"> </w:t>
      </w:r>
      <w:r w:rsidR="0011065C" w:rsidRPr="00476E1D">
        <w:rPr>
          <w:rFonts w:eastAsia="標楷體"/>
        </w:rPr>
        <w:t xml:space="preserve">  </w:t>
      </w:r>
      <w:r w:rsidRPr="00476E1D">
        <w:rPr>
          <w:rFonts w:eastAsia="標楷體"/>
        </w:rPr>
        <w:t>月</w:t>
      </w:r>
      <w:r w:rsidR="00961D47" w:rsidRPr="00476E1D">
        <w:rPr>
          <w:rFonts w:eastAsia="標楷體"/>
        </w:rPr>
        <w:t xml:space="preserve"> </w:t>
      </w:r>
      <w:r w:rsidR="0011065C" w:rsidRPr="00476E1D">
        <w:rPr>
          <w:rFonts w:eastAsia="標楷體"/>
        </w:rPr>
        <w:t xml:space="preserve">  </w:t>
      </w:r>
      <w:r w:rsidRPr="00476E1D">
        <w:rPr>
          <w:rFonts w:eastAsia="標楷體"/>
        </w:rPr>
        <w:t>日</w:t>
      </w:r>
    </w:p>
    <w:sectPr w:rsidR="00790FFE" w:rsidRPr="00476E1D" w:rsidSect="00E70423">
      <w:headerReference w:type="default" r:id="rId7"/>
      <w:pgSz w:w="11906" w:h="16838" w:code="9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30A" w:rsidRDefault="0038230A" w:rsidP="004C64BE">
      <w:r>
        <w:separator/>
      </w:r>
    </w:p>
  </w:endnote>
  <w:endnote w:type="continuationSeparator" w:id="0">
    <w:p w:rsidR="0038230A" w:rsidRDefault="0038230A" w:rsidP="004C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30A" w:rsidRDefault="0038230A" w:rsidP="004C64BE">
      <w:r>
        <w:separator/>
      </w:r>
    </w:p>
  </w:footnote>
  <w:footnote w:type="continuationSeparator" w:id="0">
    <w:p w:rsidR="0038230A" w:rsidRDefault="0038230A" w:rsidP="004C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3A5" w:rsidRDefault="00EC2D4B" w:rsidP="00F00D1D">
    <w:pPr>
      <w:pStyle w:val="ac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319803B" wp14:editId="44592210">
          <wp:simplePos x="0" y="0"/>
          <wp:positionH relativeFrom="column">
            <wp:posOffset>78443</wp:posOffset>
          </wp:positionH>
          <wp:positionV relativeFrom="paragraph">
            <wp:posOffset>-150897</wp:posOffset>
          </wp:positionV>
          <wp:extent cx="1301750" cy="377825"/>
          <wp:effectExtent l="0" t="0" r="0" b="3175"/>
          <wp:wrapNone/>
          <wp:docPr id="1" name="圖片 1" descr="C:\Users\Lucas\AppData\Local\Microsoft\Windows\INetCache\Content.Word\GICLogo256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as\AppData\Local\Microsoft\Windows\INetCache\Content.Word\GICLogo256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CA4BE" wp14:editId="0AC8DA34">
              <wp:simplePos x="0" y="0"/>
              <wp:positionH relativeFrom="column">
                <wp:posOffset>1347067</wp:posOffset>
              </wp:positionH>
              <wp:positionV relativeFrom="paragraph">
                <wp:posOffset>-187357</wp:posOffset>
              </wp:positionV>
              <wp:extent cx="1747777" cy="365760"/>
              <wp:effectExtent l="0" t="0" r="5080" b="0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777" cy="36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3C0A" w:rsidRPr="00D23C0A" w:rsidRDefault="00D23C0A" w:rsidP="00D23C0A">
                          <w:pPr>
                            <w:pStyle w:val="ac"/>
                            <w:adjustRightInd w:val="0"/>
                            <w:snapToGrid/>
                            <w:spacing w:line="160" w:lineRule="atLeas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23C0A">
                            <w:rPr>
                              <w:rFonts w:ascii="Arial" w:hAnsi="Arial" w:cs="Arial"/>
                              <w:sz w:val="16"/>
                            </w:rPr>
                            <w:t>Tel: +886-2-2826-7337</w:t>
                          </w:r>
                        </w:p>
                        <w:p w:rsidR="00D23C0A" w:rsidRPr="00D23C0A" w:rsidRDefault="00D23C0A" w:rsidP="00D23C0A">
                          <w:pPr>
                            <w:pStyle w:val="ac"/>
                            <w:adjustRightInd w:val="0"/>
                            <w:snapToGrid/>
                            <w:spacing w:line="160" w:lineRule="atLeas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23C0A">
                            <w:rPr>
                              <w:rFonts w:ascii="Arial" w:hAnsi="Arial" w:cs="Arial"/>
                              <w:sz w:val="16"/>
                            </w:rPr>
                            <w:t>Fax: +886-2-2826-1444</w:t>
                          </w:r>
                        </w:p>
                        <w:p w:rsidR="00D23C0A" w:rsidRPr="00D23C0A" w:rsidRDefault="00D23C0A" w:rsidP="00D23C0A">
                          <w:pPr>
                            <w:pStyle w:val="ac"/>
                            <w:adjustRightInd w:val="0"/>
                            <w:snapToGrid/>
                            <w:spacing w:line="160" w:lineRule="atLeas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23C0A">
                            <w:rPr>
                              <w:rFonts w:ascii="Arial" w:hAnsi="Arial" w:cs="Arial"/>
                              <w:sz w:val="16"/>
                            </w:rPr>
                            <w:t xml:space="preserve">mail: </w:t>
                          </w:r>
                          <w:r w:rsidR="00EC2D4B">
                            <w:rPr>
                              <w:rFonts w:ascii="Arial" w:hAnsi="Arial" w:cs="Arial"/>
                              <w:sz w:val="16"/>
                            </w:rPr>
                            <w:t>genoinfocore@nycu.edu.tw</w:t>
                          </w:r>
                          <w:hyperlink r:id="rId2" w:history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CA4B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106.05pt;margin-top:-14.75pt;width:13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" fillcolor="white [3201]" stroked="f" strokeweight=".5pt">
              <v:textbox inset="0,0,0,0">
                <w:txbxContent>
                  <w:p w:rsidR="00D23C0A" w:rsidRPr="00D23C0A" w:rsidRDefault="00D23C0A" w:rsidP="00D23C0A">
                    <w:pPr>
                      <w:pStyle w:val="ac"/>
                      <w:adjustRightInd w:val="0"/>
                      <w:snapToGrid/>
                      <w:spacing w:line="160" w:lineRule="atLeast"/>
                      <w:rPr>
                        <w:rFonts w:ascii="Arial" w:hAnsi="Arial" w:cs="Arial"/>
                        <w:sz w:val="16"/>
                      </w:rPr>
                    </w:pPr>
                    <w:r w:rsidRPr="00D23C0A">
                      <w:rPr>
                        <w:rFonts w:ascii="Arial" w:hAnsi="Arial" w:cs="Arial"/>
                        <w:sz w:val="16"/>
                      </w:rPr>
                      <w:t>Tel: +886-2-2826-7337</w:t>
                    </w:r>
                  </w:p>
                  <w:p w:rsidR="00D23C0A" w:rsidRPr="00D23C0A" w:rsidRDefault="00D23C0A" w:rsidP="00D23C0A">
                    <w:pPr>
                      <w:pStyle w:val="ac"/>
                      <w:adjustRightInd w:val="0"/>
                      <w:snapToGrid/>
                      <w:spacing w:line="160" w:lineRule="atLeast"/>
                      <w:rPr>
                        <w:rFonts w:ascii="Arial" w:hAnsi="Arial" w:cs="Arial"/>
                        <w:sz w:val="16"/>
                      </w:rPr>
                    </w:pPr>
                    <w:r w:rsidRPr="00D23C0A">
                      <w:rPr>
                        <w:rFonts w:ascii="Arial" w:hAnsi="Arial" w:cs="Arial"/>
                        <w:sz w:val="16"/>
                      </w:rPr>
                      <w:t>Fax: +886-2-2826-1444</w:t>
                    </w:r>
                  </w:p>
                  <w:p w:rsidR="00D23C0A" w:rsidRPr="00D23C0A" w:rsidRDefault="00D23C0A" w:rsidP="00D23C0A">
                    <w:pPr>
                      <w:pStyle w:val="ac"/>
                      <w:adjustRightInd w:val="0"/>
                      <w:snapToGrid/>
                      <w:spacing w:line="160" w:lineRule="atLeast"/>
                      <w:rPr>
                        <w:rFonts w:ascii="Arial" w:hAnsi="Arial" w:cs="Arial"/>
                        <w:sz w:val="16"/>
                      </w:rPr>
                    </w:pPr>
                    <w:r w:rsidRPr="00D23C0A">
                      <w:rPr>
                        <w:rFonts w:ascii="Arial" w:hAnsi="Arial" w:cs="Arial"/>
                        <w:sz w:val="16"/>
                      </w:rPr>
                      <w:t xml:space="preserve">mail: </w:t>
                    </w:r>
                    <w:r w:rsidR="00EC2D4B">
                      <w:rPr>
                        <w:rFonts w:ascii="Arial" w:hAnsi="Arial" w:cs="Arial"/>
                        <w:sz w:val="16"/>
                      </w:rPr>
                      <w:t>genoinfocore@nycu.edu.tw</w:t>
                    </w:r>
                    <w:hyperlink r:id="rId3" w:history="1"/>
                  </w:p>
                </w:txbxContent>
              </v:textbox>
            </v:shape>
          </w:pict>
        </mc:Fallback>
      </mc:AlternateContent>
    </w:r>
    <w:r w:rsidR="00F00D1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CD587" wp14:editId="5EF86060">
              <wp:simplePos x="0" y="0"/>
              <wp:positionH relativeFrom="column">
                <wp:posOffset>-197498</wp:posOffset>
              </wp:positionH>
              <wp:positionV relativeFrom="paragraph">
                <wp:posOffset>251867</wp:posOffset>
              </wp:positionV>
              <wp:extent cx="5960853" cy="0"/>
              <wp:effectExtent l="0" t="0" r="20955" b="19050"/>
              <wp:wrapNone/>
              <wp:docPr id="4" name="直線接點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8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0B85AF" id="直線接點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5pt,19.85pt" to="453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" strokecolor="#4579b8 [3044]"/>
          </w:pict>
        </mc:Fallback>
      </mc:AlternateContent>
    </w:r>
    <w:r w:rsidR="008A73A5">
      <w:rPr>
        <w:rFonts w:hint="eastAsia"/>
      </w:rPr>
      <w:t xml:space="preserve">GIC </w:t>
    </w:r>
    <w:r w:rsidR="008A73A5">
      <w:t xml:space="preserve">Confidentiality </w:t>
    </w:r>
    <w:proofErr w:type="spellStart"/>
    <w:r w:rsidR="00D23C0A">
      <w:rPr>
        <w:rFonts w:hint="eastAsia"/>
      </w:rPr>
      <w:t>A</w:t>
    </w:r>
    <w:r w:rsidR="008A73A5">
      <w:t>agreement</w:t>
    </w:r>
    <w:proofErr w:type="spellEnd"/>
    <w:r w:rsidR="008A73A5">
      <w:rPr>
        <w:rFonts w:hint="eastAsia"/>
      </w:rPr>
      <w:t xml:space="preserve"> </w:t>
    </w:r>
    <w:proofErr w:type="spellStart"/>
    <w:r w:rsidR="008A73A5">
      <w:rPr>
        <w:rFonts w:hint="eastAsia"/>
      </w:rPr>
      <w:t>ver</w:t>
    </w:r>
    <w:proofErr w:type="spellEnd"/>
    <w:r w:rsidR="008A73A5">
      <w:rPr>
        <w:rFonts w:hint="eastAsia"/>
      </w:rPr>
      <w:t xml:space="preserve"> </w:t>
    </w:r>
    <w:r>
      <w:t>2</w:t>
    </w:r>
    <w:r w:rsidR="008A73A5">
      <w:rPr>
        <w:rFonts w:hint="eastAsia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A5FBE"/>
    <w:multiLevelType w:val="hybridMultilevel"/>
    <w:tmpl w:val="A6208C78"/>
    <w:lvl w:ilvl="0" w:tplc="A83A376A">
      <w:start w:val="1"/>
      <w:numFmt w:val="taiwaneseCountingThousand"/>
      <w:lvlText w:val="第%1條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cs="Times New Roman" w:hint="eastAsia"/>
        <w:lang w:val="en-US"/>
      </w:rPr>
    </w:lvl>
    <w:lvl w:ilvl="1" w:tplc="5E6CBFC0">
      <w:start w:val="1"/>
      <w:numFmt w:val="taiwaneseCountingThousand"/>
      <w:lvlText w:val="%2、"/>
      <w:lvlJc w:val="left"/>
      <w:pPr>
        <w:tabs>
          <w:tab w:val="num" w:pos="1190"/>
        </w:tabs>
        <w:ind w:left="1190" w:hanging="480"/>
      </w:pPr>
      <w:rPr>
        <w:rFonts w:ascii="Times New Roman" w:eastAsia="新細明體" w:hAnsi="Times New Roman" w:cs="Times New Roman"/>
      </w:rPr>
    </w:lvl>
    <w:lvl w:ilvl="2" w:tplc="EE780882">
      <w:start w:val="1"/>
      <w:numFmt w:val="taiwaneseCountingThousand"/>
      <w:lvlText w:val="(%3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2133488A"/>
    <w:multiLevelType w:val="hybridMultilevel"/>
    <w:tmpl w:val="24621E32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EB56D1B6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7A526BD9"/>
    <w:multiLevelType w:val="hybridMultilevel"/>
    <w:tmpl w:val="84F2D2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FE"/>
    <w:rsid w:val="00002666"/>
    <w:rsid w:val="000424BE"/>
    <w:rsid w:val="00080F23"/>
    <w:rsid w:val="0008655E"/>
    <w:rsid w:val="00087BAC"/>
    <w:rsid w:val="0009332D"/>
    <w:rsid w:val="000A3E65"/>
    <w:rsid w:val="000B4387"/>
    <w:rsid w:val="000C5B89"/>
    <w:rsid w:val="000E4AE6"/>
    <w:rsid w:val="000F1E76"/>
    <w:rsid w:val="00100F44"/>
    <w:rsid w:val="0011065C"/>
    <w:rsid w:val="00121BC4"/>
    <w:rsid w:val="00132B01"/>
    <w:rsid w:val="001566B6"/>
    <w:rsid w:val="001630FB"/>
    <w:rsid w:val="001705C4"/>
    <w:rsid w:val="0017344A"/>
    <w:rsid w:val="00193BA2"/>
    <w:rsid w:val="00197E2E"/>
    <w:rsid w:val="001A41B8"/>
    <w:rsid w:val="001A716F"/>
    <w:rsid w:val="001B1F71"/>
    <w:rsid w:val="002262E9"/>
    <w:rsid w:val="00230E42"/>
    <w:rsid w:val="0024611B"/>
    <w:rsid w:val="0026695F"/>
    <w:rsid w:val="00275436"/>
    <w:rsid w:val="00284C1F"/>
    <w:rsid w:val="002A1DE3"/>
    <w:rsid w:val="002C4CFD"/>
    <w:rsid w:val="002E5F24"/>
    <w:rsid w:val="002F5DC3"/>
    <w:rsid w:val="00300657"/>
    <w:rsid w:val="003065EE"/>
    <w:rsid w:val="0030697D"/>
    <w:rsid w:val="00325339"/>
    <w:rsid w:val="00335A4A"/>
    <w:rsid w:val="00340244"/>
    <w:rsid w:val="0035225A"/>
    <w:rsid w:val="003555A1"/>
    <w:rsid w:val="0038230A"/>
    <w:rsid w:val="003938EE"/>
    <w:rsid w:val="003945DD"/>
    <w:rsid w:val="003A12CD"/>
    <w:rsid w:val="003B65A1"/>
    <w:rsid w:val="003D657D"/>
    <w:rsid w:val="004024AA"/>
    <w:rsid w:val="004278AD"/>
    <w:rsid w:val="00441A23"/>
    <w:rsid w:val="00467552"/>
    <w:rsid w:val="00476CA9"/>
    <w:rsid w:val="00476E1D"/>
    <w:rsid w:val="004C0922"/>
    <w:rsid w:val="004C64BE"/>
    <w:rsid w:val="004D3A32"/>
    <w:rsid w:val="004E51D2"/>
    <w:rsid w:val="004E5CD7"/>
    <w:rsid w:val="004E77BA"/>
    <w:rsid w:val="00505155"/>
    <w:rsid w:val="0051291F"/>
    <w:rsid w:val="00524C74"/>
    <w:rsid w:val="005356BF"/>
    <w:rsid w:val="005A4005"/>
    <w:rsid w:val="005A5CEB"/>
    <w:rsid w:val="005A6E94"/>
    <w:rsid w:val="005A7B2A"/>
    <w:rsid w:val="005B679E"/>
    <w:rsid w:val="005C13E3"/>
    <w:rsid w:val="005D1A56"/>
    <w:rsid w:val="005D7978"/>
    <w:rsid w:val="005E69EC"/>
    <w:rsid w:val="00626A2F"/>
    <w:rsid w:val="00660628"/>
    <w:rsid w:val="00666B81"/>
    <w:rsid w:val="006A704C"/>
    <w:rsid w:val="006B118B"/>
    <w:rsid w:val="006B77F5"/>
    <w:rsid w:val="006C10B3"/>
    <w:rsid w:val="006E5BEB"/>
    <w:rsid w:val="006F2BE4"/>
    <w:rsid w:val="006F4943"/>
    <w:rsid w:val="00721B0B"/>
    <w:rsid w:val="00726BED"/>
    <w:rsid w:val="007568BB"/>
    <w:rsid w:val="007857DC"/>
    <w:rsid w:val="00790FFE"/>
    <w:rsid w:val="007A15CB"/>
    <w:rsid w:val="007B06F3"/>
    <w:rsid w:val="007C474F"/>
    <w:rsid w:val="007C6910"/>
    <w:rsid w:val="007C6921"/>
    <w:rsid w:val="007C6984"/>
    <w:rsid w:val="007D16D8"/>
    <w:rsid w:val="00802BFE"/>
    <w:rsid w:val="00803A00"/>
    <w:rsid w:val="008052C7"/>
    <w:rsid w:val="008222FA"/>
    <w:rsid w:val="008431A5"/>
    <w:rsid w:val="00886CE8"/>
    <w:rsid w:val="008A73A5"/>
    <w:rsid w:val="008B6274"/>
    <w:rsid w:val="008C6E44"/>
    <w:rsid w:val="008E4D03"/>
    <w:rsid w:val="008F42FD"/>
    <w:rsid w:val="009531B5"/>
    <w:rsid w:val="00953E31"/>
    <w:rsid w:val="00961D47"/>
    <w:rsid w:val="00962268"/>
    <w:rsid w:val="00964DE4"/>
    <w:rsid w:val="00975D22"/>
    <w:rsid w:val="00993AE1"/>
    <w:rsid w:val="00994847"/>
    <w:rsid w:val="009A582C"/>
    <w:rsid w:val="009C2A5F"/>
    <w:rsid w:val="009C6413"/>
    <w:rsid w:val="009C790C"/>
    <w:rsid w:val="009E208F"/>
    <w:rsid w:val="009E30C8"/>
    <w:rsid w:val="009E6E8D"/>
    <w:rsid w:val="00A054FE"/>
    <w:rsid w:val="00A12B5C"/>
    <w:rsid w:val="00A52935"/>
    <w:rsid w:val="00A64239"/>
    <w:rsid w:val="00A646B9"/>
    <w:rsid w:val="00A65314"/>
    <w:rsid w:val="00A73D47"/>
    <w:rsid w:val="00A747BE"/>
    <w:rsid w:val="00AA015D"/>
    <w:rsid w:val="00AA5E7A"/>
    <w:rsid w:val="00AD4CE1"/>
    <w:rsid w:val="00AE65A9"/>
    <w:rsid w:val="00AF3B8F"/>
    <w:rsid w:val="00B071AF"/>
    <w:rsid w:val="00B12858"/>
    <w:rsid w:val="00B17CDA"/>
    <w:rsid w:val="00B5205C"/>
    <w:rsid w:val="00B57E07"/>
    <w:rsid w:val="00B840DB"/>
    <w:rsid w:val="00B9315E"/>
    <w:rsid w:val="00BA7FD7"/>
    <w:rsid w:val="00BB27FD"/>
    <w:rsid w:val="00BC02CE"/>
    <w:rsid w:val="00BC37B4"/>
    <w:rsid w:val="00BC4B4F"/>
    <w:rsid w:val="00BD0DF6"/>
    <w:rsid w:val="00BE5B7B"/>
    <w:rsid w:val="00C06CEF"/>
    <w:rsid w:val="00C16D01"/>
    <w:rsid w:val="00C25F85"/>
    <w:rsid w:val="00C35E85"/>
    <w:rsid w:val="00C5577F"/>
    <w:rsid w:val="00C61160"/>
    <w:rsid w:val="00C64C88"/>
    <w:rsid w:val="00C8528D"/>
    <w:rsid w:val="00CA0952"/>
    <w:rsid w:val="00CA5FC1"/>
    <w:rsid w:val="00CB32D5"/>
    <w:rsid w:val="00CB5466"/>
    <w:rsid w:val="00CC2899"/>
    <w:rsid w:val="00CD3607"/>
    <w:rsid w:val="00CD63CA"/>
    <w:rsid w:val="00CE0521"/>
    <w:rsid w:val="00CF131A"/>
    <w:rsid w:val="00D12E71"/>
    <w:rsid w:val="00D23C0A"/>
    <w:rsid w:val="00D264FB"/>
    <w:rsid w:val="00D4201B"/>
    <w:rsid w:val="00D44AFD"/>
    <w:rsid w:val="00D6501A"/>
    <w:rsid w:val="00D7404B"/>
    <w:rsid w:val="00D91FE9"/>
    <w:rsid w:val="00DA407C"/>
    <w:rsid w:val="00DB30C4"/>
    <w:rsid w:val="00DE228A"/>
    <w:rsid w:val="00DE4BD3"/>
    <w:rsid w:val="00E00218"/>
    <w:rsid w:val="00E16287"/>
    <w:rsid w:val="00E44783"/>
    <w:rsid w:val="00E47435"/>
    <w:rsid w:val="00E50473"/>
    <w:rsid w:val="00E62D08"/>
    <w:rsid w:val="00E64563"/>
    <w:rsid w:val="00E70423"/>
    <w:rsid w:val="00E73994"/>
    <w:rsid w:val="00E91EE9"/>
    <w:rsid w:val="00EC2C1D"/>
    <w:rsid w:val="00EC2D4B"/>
    <w:rsid w:val="00ED3147"/>
    <w:rsid w:val="00F00D1D"/>
    <w:rsid w:val="00F144E0"/>
    <w:rsid w:val="00F204C7"/>
    <w:rsid w:val="00F312A4"/>
    <w:rsid w:val="00F33242"/>
    <w:rsid w:val="00F37493"/>
    <w:rsid w:val="00F40E9D"/>
    <w:rsid w:val="00F41BD0"/>
    <w:rsid w:val="00F445E8"/>
    <w:rsid w:val="00F6548C"/>
    <w:rsid w:val="00FA10EA"/>
    <w:rsid w:val="00FA4DD8"/>
    <w:rsid w:val="00FA7DB8"/>
    <w:rsid w:val="00FB2E02"/>
    <w:rsid w:val="00FD3C85"/>
    <w:rsid w:val="00FD714E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43D10"/>
  <w15:docId w15:val="{F61D47EB-E6C3-4EAB-9387-CF89F40D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0F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6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09332D"/>
    <w:rPr>
      <w:sz w:val="18"/>
      <w:szCs w:val="18"/>
    </w:rPr>
  </w:style>
  <w:style w:type="paragraph" w:styleId="a5">
    <w:name w:val="annotation text"/>
    <w:basedOn w:val="a"/>
    <w:semiHidden/>
    <w:rsid w:val="0009332D"/>
  </w:style>
  <w:style w:type="paragraph" w:styleId="a6">
    <w:name w:val="annotation subject"/>
    <w:basedOn w:val="a5"/>
    <w:next w:val="a5"/>
    <w:semiHidden/>
    <w:rsid w:val="0009332D"/>
    <w:rPr>
      <w:b/>
      <w:bCs/>
    </w:rPr>
  </w:style>
  <w:style w:type="paragraph" w:styleId="a7">
    <w:name w:val="Balloon Text"/>
    <w:basedOn w:val="a"/>
    <w:semiHidden/>
    <w:rsid w:val="0009332D"/>
    <w:rPr>
      <w:rFonts w:ascii="Arial" w:hAnsi="Arial"/>
      <w:sz w:val="18"/>
      <w:szCs w:val="18"/>
    </w:rPr>
  </w:style>
  <w:style w:type="paragraph" w:styleId="a8">
    <w:name w:val="Salutation"/>
    <w:basedOn w:val="a"/>
    <w:next w:val="a"/>
    <w:link w:val="a9"/>
    <w:rsid w:val="00A52935"/>
    <w:rPr>
      <w:rFonts w:ascii="標楷體" w:eastAsia="標楷體" w:hAnsi="標楷體"/>
      <w:sz w:val="28"/>
      <w:szCs w:val="28"/>
    </w:rPr>
  </w:style>
  <w:style w:type="character" w:customStyle="1" w:styleId="a9">
    <w:name w:val="問候 字元"/>
    <w:link w:val="a8"/>
    <w:rsid w:val="00A52935"/>
    <w:rPr>
      <w:rFonts w:ascii="標楷體" w:eastAsia="標楷體" w:hAnsi="標楷體"/>
      <w:kern w:val="2"/>
      <w:sz w:val="28"/>
      <w:szCs w:val="28"/>
    </w:rPr>
  </w:style>
  <w:style w:type="paragraph" w:styleId="aa">
    <w:name w:val="Closing"/>
    <w:basedOn w:val="a"/>
    <w:link w:val="ab"/>
    <w:rsid w:val="00A52935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link w:val="aa"/>
    <w:rsid w:val="00A52935"/>
    <w:rPr>
      <w:rFonts w:ascii="標楷體" w:eastAsia="標楷體" w:hAnsi="標楷體"/>
      <w:kern w:val="2"/>
      <w:sz w:val="28"/>
      <w:szCs w:val="28"/>
    </w:rPr>
  </w:style>
  <w:style w:type="paragraph" w:styleId="ac">
    <w:name w:val="header"/>
    <w:basedOn w:val="a"/>
    <w:link w:val="ad"/>
    <w:rsid w:val="004C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4C64BE"/>
    <w:rPr>
      <w:kern w:val="2"/>
    </w:rPr>
  </w:style>
  <w:style w:type="paragraph" w:styleId="ae">
    <w:name w:val="footer"/>
    <w:basedOn w:val="a"/>
    <w:link w:val="af"/>
    <w:rsid w:val="004C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4C64BE"/>
    <w:rPr>
      <w:kern w:val="2"/>
    </w:rPr>
  </w:style>
  <w:style w:type="paragraph" w:styleId="af0">
    <w:name w:val="List Paragraph"/>
    <w:basedOn w:val="a"/>
    <w:uiPriority w:val="34"/>
    <w:qFormat/>
    <w:rsid w:val="00100F44"/>
    <w:pPr>
      <w:ind w:leftChars="200" w:left="480"/>
    </w:pPr>
  </w:style>
  <w:style w:type="character" w:styleId="af1">
    <w:name w:val="Hyperlink"/>
    <w:rsid w:val="009531B5"/>
    <w:rPr>
      <w:color w:val="0000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rpgm_ec@ym.edu.tw" TargetMode="External"/><Relationship Id="rId2" Type="http://schemas.openxmlformats.org/officeDocument/2006/relationships/hyperlink" Target="mailto:nrpgm_ec@ym.edu.t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委託服務合約書</dc:title>
  <dc:creator>Tsai Jung-Chan</dc:creator>
  <cp:lastModifiedBy>楊筱瑩</cp:lastModifiedBy>
  <cp:revision>3</cp:revision>
  <cp:lastPrinted>2008-06-26T01:25:00Z</cp:lastPrinted>
  <dcterms:created xsi:type="dcterms:W3CDTF">2022-06-06T03:48:00Z</dcterms:created>
  <dcterms:modified xsi:type="dcterms:W3CDTF">2022-06-06T03:55:00Z</dcterms:modified>
</cp:coreProperties>
</file>